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0" w:rsidRDefault="00CB7A20" w:rsidP="00CB7A20">
      <w:pPr>
        <w:ind w:left="1701" w:right="1694"/>
        <w:rPr>
          <w:lang w:val="es-ES"/>
        </w:rPr>
      </w:pPr>
    </w:p>
    <w:p w:rsidR="00B6694A" w:rsidRDefault="00B6694A" w:rsidP="00E067C0">
      <w:pPr>
        <w:ind w:left="1701" w:right="423"/>
        <w:jc w:val="center"/>
        <w:rPr>
          <w:b/>
          <w:color w:val="4F81BD"/>
          <w:lang w:val="es-ES"/>
        </w:rPr>
      </w:pPr>
    </w:p>
    <w:p w:rsidR="00BA1CC7" w:rsidRDefault="00BA1CC7" w:rsidP="00B95979">
      <w:pPr>
        <w:ind w:right="423"/>
        <w:jc w:val="center"/>
        <w:rPr>
          <w:b/>
          <w:color w:val="4F81BD"/>
          <w:lang w:val="es-ES"/>
        </w:rPr>
      </w:pPr>
      <w:r>
        <w:rPr>
          <w:b/>
          <w:color w:val="4F81BD"/>
          <w:lang w:val="es-ES"/>
        </w:rPr>
        <w:t xml:space="preserve">DOCTORADO </w:t>
      </w:r>
      <w:r w:rsidRPr="00BA1CC7">
        <w:rPr>
          <w:b/>
          <w:color w:val="4F81BD"/>
          <w:lang w:val="es-ES"/>
        </w:rPr>
        <w:t>EN ING</w:t>
      </w:r>
      <w:r>
        <w:rPr>
          <w:b/>
          <w:color w:val="4F81BD"/>
          <w:lang w:val="es-ES"/>
        </w:rPr>
        <w:t>ENIERÍA DE SISTEMAS Y SERVICIOS</w:t>
      </w:r>
    </w:p>
    <w:p w:rsidR="00BA1CC7" w:rsidRDefault="00BA1CC7" w:rsidP="00B95979">
      <w:pPr>
        <w:ind w:right="423"/>
        <w:jc w:val="center"/>
        <w:rPr>
          <w:b/>
          <w:color w:val="4F81BD"/>
          <w:lang w:val="es-ES"/>
        </w:rPr>
      </w:pPr>
      <w:r w:rsidRPr="00BA1CC7">
        <w:rPr>
          <w:b/>
          <w:color w:val="4F81BD"/>
          <w:lang w:val="es-ES"/>
        </w:rPr>
        <w:t xml:space="preserve">PARA LA SOCIEDAD DE LA INFORMACIÓN </w:t>
      </w:r>
    </w:p>
    <w:p w:rsidR="00904BBD" w:rsidRDefault="00904BBD" w:rsidP="00B95979">
      <w:pPr>
        <w:ind w:right="423"/>
        <w:jc w:val="center"/>
        <w:rPr>
          <w:lang w:val="es-ES"/>
        </w:rPr>
      </w:pPr>
    </w:p>
    <w:p w:rsidR="00B6694A" w:rsidRDefault="00B6694A" w:rsidP="00B95979">
      <w:pPr>
        <w:ind w:right="423"/>
        <w:jc w:val="center"/>
        <w:rPr>
          <w:lang w:val="es-ES"/>
        </w:rPr>
      </w:pPr>
    </w:p>
    <w:p w:rsidR="007464F5" w:rsidRPr="00230040" w:rsidRDefault="00910F13" w:rsidP="00B95979">
      <w:pPr>
        <w:ind w:right="423"/>
        <w:jc w:val="center"/>
        <w:rPr>
          <w:b/>
          <w:lang w:val="es-ES"/>
        </w:rPr>
      </w:pPr>
      <w:r>
        <w:rPr>
          <w:b/>
          <w:lang w:val="es-ES"/>
        </w:rPr>
        <w:t xml:space="preserve">DOCUMENTO </w:t>
      </w:r>
      <w:r w:rsidR="00904BBD" w:rsidRPr="00230040">
        <w:rPr>
          <w:b/>
          <w:lang w:val="es-ES"/>
        </w:rPr>
        <w:t xml:space="preserve">DE ACTIVIDADES DEL </w:t>
      </w:r>
      <w:r>
        <w:rPr>
          <w:b/>
          <w:lang w:val="es-ES"/>
        </w:rPr>
        <w:t>DOCTORANDO</w:t>
      </w:r>
    </w:p>
    <w:p w:rsidR="007464F5" w:rsidRDefault="007464F5" w:rsidP="00B95979">
      <w:pPr>
        <w:ind w:right="1694"/>
        <w:rPr>
          <w:lang w:val="es-ES"/>
        </w:rPr>
      </w:pPr>
    </w:p>
    <w:p w:rsidR="00057438" w:rsidRDefault="00057438" w:rsidP="00B95979">
      <w:pPr>
        <w:ind w:right="1694"/>
        <w:rPr>
          <w:lang w:val="es-ES"/>
        </w:rPr>
      </w:pPr>
    </w:p>
    <w:p w:rsidR="00910F13" w:rsidRDefault="00910F13" w:rsidP="00910F13">
      <w:pPr>
        <w:autoSpaceDE w:val="0"/>
        <w:autoSpaceDN w:val="0"/>
        <w:adjustRightInd w:val="0"/>
        <w:spacing w:after="120"/>
        <w:ind w:firstLine="425"/>
        <w:jc w:val="both"/>
        <w:rPr>
          <w:i/>
          <w:sz w:val="20"/>
          <w:szCs w:val="20"/>
          <w:lang w:val="es-ES" w:eastAsia="es-ES"/>
        </w:rPr>
      </w:pPr>
    </w:p>
    <w:p w:rsidR="00910F13" w:rsidRDefault="00910F13" w:rsidP="00910F13">
      <w:pPr>
        <w:autoSpaceDE w:val="0"/>
        <w:autoSpaceDN w:val="0"/>
        <w:adjustRightInd w:val="0"/>
        <w:spacing w:after="120"/>
        <w:ind w:firstLine="425"/>
        <w:jc w:val="both"/>
        <w:rPr>
          <w:i/>
          <w:sz w:val="20"/>
          <w:szCs w:val="20"/>
          <w:lang w:val="es-ES" w:eastAsia="es-ES"/>
        </w:rPr>
      </w:pPr>
      <w:r>
        <w:rPr>
          <w:i/>
          <w:sz w:val="20"/>
          <w:szCs w:val="20"/>
          <w:lang w:val="es-ES" w:eastAsia="es-ES"/>
        </w:rPr>
        <w:t xml:space="preserve">Este documento </w:t>
      </w:r>
      <w:r w:rsidR="00CE68C0">
        <w:rPr>
          <w:i/>
          <w:sz w:val="20"/>
          <w:szCs w:val="20"/>
          <w:lang w:val="es-ES" w:eastAsia="es-ES"/>
        </w:rPr>
        <w:t>contiene</w:t>
      </w:r>
      <w:r>
        <w:rPr>
          <w:i/>
          <w:sz w:val="20"/>
          <w:szCs w:val="20"/>
          <w:lang w:val="es-ES" w:eastAsia="es-ES"/>
        </w:rPr>
        <w:t xml:space="preserve"> las actividades formativas recogidas en la memoria de verificación del título que han sido desarrolladas por el estudiante de doctorado. </w:t>
      </w:r>
    </w:p>
    <w:p w:rsidR="00CE68C0" w:rsidRDefault="00CE68C0" w:rsidP="00910F13">
      <w:pPr>
        <w:autoSpaceDE w:val="0"/>
        <w:autoSpaceDN w:val="0"/>
        <w:adjustRightInd w:val="0"/>
        <w:spacing w:after="120"/>
        <w:ind w:firstLine="425"/>
        <w:jc w:val="both"/>
        <w:rPr>
          <w:i/>
          <w:sz w:val="20"/>
          <w:szCs w:val="20"/>
          <w:lang w:val="es-ES" w:eastAsia="es-ES"/>
        </w:rPr>
      </w:pPr>
      <w:r>
        <w:rPr>
          <w:i/>
          <w:sz w:val="20"/>
          <w:szCs w:val="20"/>
          <w:lang w:val="es-ES" w:eastAsia="es-ES"/>
        </w:rPr>
        <w:t>S</w:t>
      </w:r>
      <w:r w:rsidRPr="00CE68C0">
        <w:rPr>
          <w:i/>
          <w:sz w:val="20"/>
          <w:szCs w:val="20"/>
          <w:lang w:val="es-ES" w:eastAsia="es-ES"/>
        </w:rPr>
        <w:t>erá regularmente revisado por el tutor y el director de tesis y evaluado por la comisión académica respo</w:t>
      </w:r>
      <w:r>
        <w:rPr>
          <w:i/>
          <w:sz w:val="20"/>
          <w:szCs w:val="20"/>
          <w:lang w:val="es-ES" w:eastAsia="es-ES"/>
        </w:rPr>
        <w:t>nsable del programa de doctorado.</w:t>
      </w:r>
    </w:p>
    <w:p w:rsidR="00910F13" w:rsidRPr="00910F13" w:rsidRDefault="00910F13" w:rsidP="00910F13">
      <w:pPr>
        <w:autoSpaceDE w:val="0"/>
        <w:autoSpaceDN w:val="0"/>
        <w:adjustRightInd w:val="0"/>
        <w:spacing w:after="120"/>
        <w:ind w:firstLine="425"/>
        <w:jc w:val="both"/>
        <w:rPr>
          <w:i/>
          <w:sz w:val="20"/>
          <w:szCs w:val="20"/>
          <w:lang w:val="es-ES" w:eastAsia="es-ES"/>
        </w:rPr>
      </w:pPr>
    </w:p>
    <w:p w:rsidR="00910F13" w:rsidRDefault="00910F13" w:rsidP="00B95979">
      <w:pPr>
        <w:ind w:right="1694"/>
        <w:rPr>
          <w:lang w:val="es-ES"/>
        </w:rPr>
      </w:pPr>
    </w:p>
    <w:p w:rsidR="007D7C12" w:rsidRPr="00935372" w:rsidRDefault="003854FD" w:rsidP="00B95979">
      <w:pPr>
        <w:spacing w:line="360" w:lineRule="auto"/>
        <w:ind w:right="-2"/>
        <w:rPr>
          <w:b/>
          <w:color w:val="365F91"/>
          <w:lang w:val="es-ES"/>
        </w:rPr>
      </w:pPr>
      <w:r w:rsidRPr="00935372">
        <w:rPr>
          <w:b/>
          <w:color w:val="365F91"/>
          <w:lang w:val="es-ES"/>
        </w:rPr>
        <w:t xml:space="preserve">Datos del </w:t>
      </w:r>
      <w:r w:rsidR="00910F13">
        <w:rPr>
          <w:b/>
          <w:color w:val="365F91"/>
          <w:lang w:val="es-ES"/>
        </w:rPr>
        <w:t>doctorando</w:t>
      </w:r>
    </w:p>
    <w:p w:rsidR="00910F13" w:rsidRPr="00DB58FA" w:rsidRDefault="00910F13" w:rsidP="00910F13">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910F13" w:rsidRPr="00767718" w:rsidTr="00684C21">
        <w:tc>
          <w:tcPr>
            <w:tcW w:w="2694" w:type="dxa"/>
            <w:shd w:val="clear" w:color="auto" w:fill="D9D9D9"/>
            <w:vAlign w:val="center"/>
          </w:tcPr>
          <w:p w:rsidR="00910F13" w:rsidRPr="009D73F1" w:rsidRDefault="00910F13" w:rsidP="00A76E87">
            <w:pPr>
              <w:spacing w:before="60" w:after="60"/>
              <w:jc w:val="right"/>
              <w:rPr>
                <w:sz w:val="22"/>
                <w:szCs w:val="22"/>
                <w:lang w:val="es-ES"/>
              </w:rPr>
            </w:pPr>
            <w:r w:rsidRPr="00910F13">
              <w:rPr>
                <w:sz w:val="22"/>
                <w:szCs w:val="22"/>
                <w:lang w:val="es-ES"/>
              </w:rPr>
              <w:t>Nombre y apellidos</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684C21" w:rsidRPr="00767718" w:rsidTr="00684C21">
        <w:tc>
          <w:tcPr>
            <w:tcW w:w="2694" w:type="dxa"/>
            <w:shd w:val="clear" w:color="auto" w:fill="D9D9D9"/>
            <w:vAlign w:val="center"/>
          </w:tcPr>
          <w:p w:rsidR="00684C21" w:rsidRPr="00910F13" w:rsidRDefault="00684C21" w:rsidP="00A76E87">
            <w:pPr>
              <w:spacing w:before="60" w:after="60"/>
              <w:jc w:val="right"/>
              <w:rPr>
                <w:sz w:val="22"/>
                <w:szCs w:val="22"/>
                <w:lang w:val="es-ES"/>
              </w:rPr>
            </w:pPr>
            <w:r>
              <w:rPr>
                <w:sz w:val="22"/>
                <w:szCs w:val="22"/>
                <w:lang w:val="es-ES"/>
              </w:rPr>
              <w:t>Documento identificación:</w:t>
            </w:r>
          </w:p>
        </w:tc>
        <w:tc>
          <w:tcPr>
            <w:tcW w:w="6378" w:type="dxa"/>
            <w:vAlign w:val="center"/>
          </w:tcPr>
          <w:p w:rsidR="00684C21" w:rsidRPr="009D73F1" w:rsidRDefault="00684C21"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A76E87">
            <w:pPr>
              <w:spacing w:before="60" w:after="60"/>
              <w:jc w:val="right"/>
              <w:rPr>
                <w:sz w:val="22"/>
                <w:szCs w:val="22"/>
                <w:lang w:val="es-ES"/>
              </w:rPr>
            </w:pPr>
            <w:r w:rsidRPr="00910F13">
              <w:rPr>
                <w:sz w:val="22"/>
                <w:szCs w:val="22"/>
                <w:lang w:val="es-ES"/>
              </w:rPr>
              <w:t>Título de la tesis</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910F13">
            <w:pPr>
              <w:spacing w:before="60" w:after="60"/>
              <w:jc w:val="right"/>
              <w:rPr>
                <w:sz w:val="22"/>
                <w:szCs w:val="22"/>
                <w:lang w:val="es-ES"/>
              </w:rPr>
            </w:pPr>
            <w:r w:rsidRPr="00910F13">
              <w:rPr>
                <w:sz w:val="22"/>
                <w:szCs w:val="22"/>
                <w:lang w:val="es-ES"/>
              </w:rPr>
              <w:t>Director</w:t>
            </w:r>
            <w:r w:rsidR="00B11012">
              <w:rPr>
                <w:sz w:val="22"/>
                <w:szCs w:val="22"/>
                <w:lang w:val="es-ES"/>
              </w:rPr>
              <w:t>(es)</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910F13">
            <w:pPr>
              <w:spacing w:before="60" w:after="60"/>
              <w:jc w:val="right"/>
              <w:rPr>
                <w:sz w:val="22"/>
                <w:szCs w:val="22"/>
                <w:lang w:val="es-ES"/>
              </w:rPr>
            </w:pPr>
            <w:r w:rsidRPr="00910F13">
              <w:rPr>
                <w:sz w:val="22"/>
                <w:szCs w:val="22"/>
                <w:lang w:val="es-ES"/>
              </w:rPr>
              <w:t>Tutor</w:t>
            </w:r>
            <w:r w:rsidRPr="009D73F1">
              <w:rPr>
                <w:sz w:val="22"/>
                <w:szCs w:val="22"/>
                <w:lang w:val="es-ES"/>
              </w:rPr>
              <w:t>:</w:t>
            </w:r>
          </w:p>
        </w:tc>
        <w:tc>
          <w:tcPr>
            <w:tcW w:w="6378" w:type="dxa"/>
            <w:vAlign w:val="center"/>
          </w:tcPr>
          <w:p w:rsidR="00910F13" w:rsidRPr="009D73F1" w:rsidRDefault="00910F13" w:rsidP="00A76E87">
            <w:pPr>
              <w:rPr>
                <w:sz w:val="22"/>
                <w:szCs w:val="22"/>
                <w:lang w:val="es-ES"/>
              </w:rPr>
            </w:pPr>
          </w:p>
        </w:tc>
      </w:tr>
      <w:tr w:rsidR="00910F13" w:rsidRPr="00767718" w:rsidTr="00684C21">
        <w:tc>
          <w:tcPr>
            <w:tcW w:w="2694" w:type="dxa"/>
            <w:shd w:val="clear" w:color="auto" w:fill="D9D9D9"/>
            <w:vAlign w:val="center"/>
          </w:tcPr>
          <w:p w:rsidR="00910F13" w:rsidRPr="009D73F1" w:rsidRDefault="00910F13" w:rsidP="00A76E87">
            <w:pPr>
              <w:spacing w:before="60" w:after="60"/>
              <w:jc w:val="right"/>
              <w:rPr>
                <w:sz w:val="22"/>
                <w:szCs w:val="22"/>
                <w:lang w:val="es-ES"/>
              </w:rPr>
            </w:pPr>
            <w:r w:rsidRPr="00910F13">
              <w:rPr>
                <w:sz w:val="22"/>
                <w:szCs w:val="22"/>
                <w:lang w:val="es-ES"/>
              </w:rPr>
              <w:t>Dedicación</w:t>
            </w:r>
            <w:r w:rsidRPr="009D73F1">
              <w:rPr>
                <w:sz w:val="22"/>
                <w:szCs w:val="22"/>
                <w:lang w:val="es-ES"/>
              </w:rPr>
              <w:t>:</w:t>
            </w:r>
          </w:p>
        </w:tc>
        <w:tc>
          <w:tcPr>
            <w:tcW w:w="6378" w:type="dxa"/>
          </w:tcPr>
          <w:p w:rsidR="009704C3" w:rsidRDefault="00DD219E" w:rsidP="009704C3">
            <w:pPr>
              <w:spacing w:line="360" w:lineRule="auto"/>
              <w:ind w:left="175"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Completa</w:t>
            </w:r>
          </w:p>
          <w:p w:rsidR="00910F13" w:rsidRPr="009D73F1" w:rsidRDefault="00DD219E" w:rsidP="009704C3">
            <w:pPr>
              <w:ind w:left="175"/>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Parcial</w:t>
            </w:r>
          </w:p>
        </w:tc>
      </w:tr>
      <w:tr w:rsidR="00F219B2" w:rsidRPr="00767718" w:rsidTr="001032D2">
        <w:tblPrEx>
          <w:tblLook w:val="00A0" w:firstRow="1" w:lastRow="0" w:firstColumn="1" w:lastColumn="0" w:noHBand="0" w:noVBand="0"/>
        </w:tblPrEx>
        <w:tc>
          <w:tcPr>
            <w:tcW w:w="2694" w:type="dxa"/>
            <w:shd w:val="clear" w:color="auto" w:fill="D9D9D9"/>
            <w:vAlign w:val="center"/>
          </w:tcPr>
          <w:p w:rsidR="00F219B2" w:rsidRPr="00910F13" w:rsidRDefault="00F219B2" w:rsidP="001032D2">
            <w:pPr>
              <w:spacing w:before="60" w:after="60"/>
              <w:jc w:val="right"/>
              <w:rPr>
                <w:lang w:val="es-ES"/>
              </w:rPr>
            </w:pPr>
            <w:r>
              <w:rPr>
                <w:sz w:val="22"/>
                <w:szCs w:val="22"/>
                <w:lang w:val="es-ES"/>
              </w:rPr>
              <w:t>Fecha inicio doctorado:</w:t>
            </w:r>
          </w:p>
        </w:tc>
        <w:tc>
          <w:tcPr>
            <w:tcW w:w="6378" w:type="dxa"/>
            <w:vAlign w:val="center"/>
          </w:tcPr>
          <w:p w:rsidR="00F219B2" w:rsidRPr="00A3006C" w:rsidRDefault="00F219B2" w:rsidP="001032D2">
            <w:pPr>
              <w:rPr>
                <w:lang w:val="es-ES"/>
              </w:rPr>
            </w:pPr>
          </w:p>
        </w:tc>
      </w:tr>
    </w:tbl>
    <w:p w:rsidR="00B6694A" w:rsidRDefault="00B6694A" w:rsidP="00B95979">
      <w:pPr>
        <w:spacing w:line="360" w:lineRule="auto"/>
        <w:ind w:right="-2"/>
        <w:rPr>
          <w:b/>
          <w:color w:val="365F91"/>
          <w:lang w:val="es-ES"/>
        </w:rPr>
      </w:pPr>
    </w:p>
    <w:p w:rsidR="001864A9" w:rsidRDefault="001864A9" w:rsidP="00B95979">
      <w:pPr>
        <w:spacing w:line="360" w:lineRule="auto"/>
        <w:ind w:right="-2"/>
        <w:rPr>
          <w:b/>
          <w:color w:val="365F91"/>
          <w:lang w:val="es-ES"/>
        </w:rPr>
      </w:pPr>
    </w:p>
    <w:p w:rsidR="001864A9" w:rsidRDefault="001864A9" w:rsidP="00B95979">
      <w:pPr>
        <w:spacing w:line="360" w:lineRule="auto"/>
        <w:ind w:right="-2"/>
        <w:rPr>
          <w:b/>
          <w:color w:val="365F91"/>
          <w:lang w:val="es-ES"/>
        </w:rPr>
      </w:pPr>
      <w:r w:rsidRPr="001864A9">
        <w:rPr>
          <w:b/>
          <w:color w:val="365F91"/>
          <w:lang w:val="es-ES"/>
        </w:rPr>
        <w:t>Aproba</w:t>
      </w:r>
      <w:r>
        <w:rPr>
          <w:b/>
          <w:color w:val="365F91"/>
          <w:lang w:val="es-ES"/>
        </w:rPr>
        <w:t>ción</w:t>
      </w:r>
      <w:r w:rsidRPr="001864A9">
        <w:rPr>
          <w:b/>
          <w:color w:val="365F91"/>
          <w:lang w:val="es-ES"/>
        </w:rPr>
        <w:t xml:space="preserve"> por </w:t>
      </w:r>
      <w:r w:rsidR="00C4337D">
        <w:rPr>
          <w:b/>
          <w:color w:val="365F91"/>
          <w:lang w:val="es-ES"/>
        </w:rPr>
        <w:t xml:space="preserve">parte de </w:t>
      </w:r>
      <w:r w:rsidRPr="001864A9">
        <w:rPr>
          <w:b/>
          <w:color w:val="365F91"/>
          <w:lang w:val="es-ES"/>
        </w:rPr>
        <w:t xml:space="preserve">la Comisión </w:t>
      </w:r>
      <w:r>
        <w:rPr>
          <w:b/>
          <w:color w:val="365F91"/>
          <w:lang w:val="es-ES"/>
        </w:rPr>
        <w:t>A</w:t>
      </w:r>
      <w:r w:rsidRPr="001864A9">
        <w:rPr>
          <w:b/>
          <w:color w:val="365F91"/>
          <w:lang w:val="es-ES"/>
        </w:rPr>
        <w:t xml:space="preserve">cadémica del </w:t>
      </w:r>
      <w:r>
        <w:rPr>
          <w:b/>
          <w:color w:val="365F91"/>
          <w:lang w:val="es-ES"/>
        </w:rPr>
        <w:t>P</w:t>
      </w:r>
      <w:r w:rsidRPr="001864A9">
        <w:rPr>
          <w:b/>
          <w:color w:val="365F91"/>
          <w:lang w:val="es-ES"/>
        </w:rPr>
        <w:t>rogr</w:t>
      </w:r>
      <w:r>
        <w:rPr>
          <w:b/>
          <w:color w:val="365F91"/>
          <w:lang w:val="es-ES"/>
        </w:rPr>
        <w:t>a</w:t>
      </w:r>
      <w:r w:rsidRPr="001864A9">
        <w:rPr>
          <w:b/>
          <w:color w:val="365F91"/>
          <w:lang w:val="es-ES"/>
        </w:rPr>
        <w:t xml:space="preserve">ma de </w:t>
      </w:r>
      <w:r>
        <w:rPr>
          <w:b/>
          <w:color w:val="365F91"/>
          <w:lang w:val="es-ES"/>
        </w:rPr>
        <w:t>D</w:t>
      </w:r>
      <w:r w:rsidRPr="001864A9">
        <w:rPr>
          <w:b/>
          <w:color w:val="365F91"/>
          <w:lang w:val="es-ES"/>
        </w:rPr>
        <w:t>octorado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1864A9" w:rsidRPr="00767718" w:rsidTr="00DC4522">
        <w:tc>
          <w:tcPr>
            <w:tcW w:w="9072" w:type="dxa"/>
            <w:gridSpan w:val="2"/>
            <w:tcBorders>
              <w:top w:val="nil"/>
              <w:left w:val="nil"/>
              <w:right w:val="nil"/>
            </w:tcBorders>
            <w:shd w:val="clear" w:color="auto" w:fill="auto"/>
            <w:vAlign w:val="center"/>
          </w:tcPr>
          <w:p w:rsidR="001864A9" w:rsidRPr="009D73F1" w:rsidRDefault="001864A9" w:rsidP="00DC4522">
            <w:pPr>
              <w:ind w:right="423"/>
              <w:jc w:val="center"/>
              <w:rPr>
                <w:sz w:val="22"/>
                <w:szCs w:val="22"/>
                <w:lang w:val="es-ES"/>
              </w:rPr>
            </w:pPr>
          </w:p>
        </w:tc>
      </w:tr>
      <w:tr w:rsidR="001864A9" w:rsidRPr="00767718" w:rsidTr="00DC4522">
        <w:tc>
          <w:tcPr>
            <w:tcW w:w="2694" w:type="dxa"/>
            <w:shd w:val="clear" w:color="auto" w:fill="D9D9D9"/>
            <w:vAlign w:val="center"/>
          </w:tcPr>
          <w:p w:rsidR="001864A9" w:rsidRPr="009D73F1" w:rsidRDefault="001864A9" w:rsidP="00DC4522">
            <w:pPr>
              <w:spacing w:before="60" w:after="60"/>
              <w:jc w:val="right"/>
              <w:rPr>
                <w:sz w:val="22"/>
                <w:szCs w:val="22"/>
                <w:lang w:val="es-ES"/>
              </w:rPr>
            </w:pPr>
            <w:r>
              <w:rPr>
                <w:sz w:val="22"/>
                <w:szCs w:val="22"/>
                <w:lang w:val="es-ES"/>
              </w:rPr>
              <w:t>Fecha:</w:t>
            </w:r>
          </w:p>
        </w:tc>
        <w:tc>
          <w:tcPr>
            <w:tcW w:w="6378" w:type="dxa"/>
            <w:vAlign w:val="center"/>
          </w:tcPr>
          <w:p w:rsidR="001864A9" w:rsidRPr="009D73F1" w:rsidRDefault="001864A9" w:rsidP="00DC4522">
            <w:pPr>
              <w:rPr>
                <w:sz w:val="22"/>
                <w:szCs w:val="22"/>
                <w:lang w:val="es-ES"/>
              </w:rPr>
            </w:pPr>
          </w:p>
        </w:tc>
      </w:tr>
      <w:tr w:rsidR="001864A9" w:rsidRPr="00767718" w:rsidTr="00DC4522">
        <w:tc>
          <w:tcPr>
            <w:tcW w:w="2694" w:type="dxa"/>
            <w:shd w:val="clear" w:color="auto" w:fill="D9D9D9"/>
            <w:vAlign w:val="center"/>
          </w:tcPr>
          <w:p w:rsidR="001864A9" w:rsidRPr="00910F13" w:rsidRDefault="001864A9" w:rsidP="00DC4522">
            <w:pPr>
              <w:spacing w:before="60" w:after="60"/>
              <w:jc w:val="right"/>
              <w:rPr>
                <w:sz w:val="22"/>
                <w:szCs w:val="22"/>
                <w:lang w:val="es-ES"/>
              </w:rPr>
            </w:pPr>
            <w:r>
              <w:rPr>
                <w:sz w:val="22"/>
                <w:szCs w:val="22"/>
                <w:lang w:val="es-ES"/>
              </w:rPr>
              <w:t>El secretario:</w:t>
            </w:r>
          </w:p>
        </w:tc>
        <w:tc>
          <w:tcPr>
            <w:tcW w:w="6378" w:type="dxa"/>
            <w:vAlign w:val="center"/>
          </w:tcPr>
          <w:p w:rsidR="001864A9" w:rsidRPr="009D73F1" w:rsidRDefault="001864A9" w:rsidP="00DC4522">
            <w:pPr>
              <w:rPr>
                <w:sz w:val="22"/>
                <w:szCs w:val="22"/>
                <w:lang w:val="es-ES"/>
              </w:rPr>
            </w:pPr>
          </w:p>
        </w:tc>
      </w:tr>
      <w:tr w:rsidR="001864A9" w:rsidRPr="00767718" w:rsidTr="00DC4522">
        <w:trPr>
          <w:trHeight w:val="753"/>
        </w:trPr>
        <w:tc>
          <w:tcPr>
            <w:tcW w:w="2694" w:type="dxa"/>
            <w:shd w:val="clear" w:color="auto" w:fill="D9D9D9"/>
            <w:vAlign w:val="center"/>
          </w:tcPr>
          <w:p w:rsidR="001864A9" w:rsidRDefault="001864A9" w:rsidP="00DC4522">
            <w:pPr>
              <w:spacing w:before="60" w:after="60"/>
              <w:jc w:val="right"/>
              <w:rPr>
                <w:sz w:val="22"/>
                <w:szCs w:val="22"/>
                <w:lang w:val="es-ES"/>
              </w:rPr>
            </w:pPr>
            <w:r>
              <w:rPr>
                <w:sz w:val="22"/>
                <w:szCs w:val="22"/>
                <w:lang w:val="es-ES"/>
              </w:rPr>
              <w:t>Firma:</w:t>
            </w:r>
          </w:p>
        </w:tc>
        <w:tc>
          <w:tcPr>
            <w:tcW w:w="6378" w:type="dxa"/>
            <w:vAlign w:val="center"/>
          </w:tcPr>
          <w:p w:rsidR="001864A9" w:rsidRPr="009D73F1" w:rsidRDefault="001864A9" w:rsidP="00DC4522">
            <w:pPr>
              <w:rPr>
                <w:sz w:val="22"/>
                <w:szCs w:val="22"/>
                <w:lang w:val="es-ES"/>
              </w:rPr>
            </w:pPr>
          </w:p>
        </w:tc>
      </w:tr>
    </w:tbl>
    <w:p w:rsidR="001864A9" w:rsidRDefault="001864A9" w:rsidP="001864A9">
      <w:pPr>
        <w:ind w:right="1694"/>
        <w:rPr>
          <w:lang w:val="es-ES"/>
        </w:rPr>
      </w:pPr>
    </w:p>
    <w:p w:rsidR="00071703" w:rsidRDefault="00DB58FA" w:rsidP="001864A9">
      <w:pPr>
        <w:spacing w:line="360" w:lineRule="auto"/>
        <w:ind w:right="-2"/>
        <w:rPr>
          <w:b/>
          <w:color w:val="365F91"/>
          <w:lang w:val="es-ES"/>
        </w:rPr>
      </w:pPr>
      <w:bookmarkStart w:id="0" w:name="_GoBack"/>
      <w:bookmarkEnd w:id="0"/>
      <w:r>
        <w:rPr>
          <w:b/>
          <w:color w:val="365F91"/>
          <w:lang w:val="es-ES"/>
        </w:rPr>
        <w:br w:type="page"/>
      </w:r>
      <w:r w:rsidR="00904BBD">
        <w:rPr>
          <w:b/>
          <w:color w:val="365F91"/>
          <w:lang w:val="es-ES"/>
        </w:rPr>
        <w:lastRenderedPageBreak/>
        <w:t>Seminarios</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Los seminarios tienen como objetivo reforzar la adquisición de competencias y la capacidad investigadora de los estudiantes de doctorado.</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Se ofertarán diferentes seminarios, con una duración media de 10 horas lectivas, a lo largo de cada curso académico que serán impartidos por profesores del programa y por investigadores y profesionales de procedencia nacional o internacional, de reconocido prestigio.</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 xml:space="preserve">Los estudiantes deberán completar una actividad lectiva de </w:t>
      </w:r>
      <w:r w:rsidRPr="00B95979">
        <w:rPr>
          <w:b/>
          <w:i/>
          <w:sz w:val="20"/>
          <w:szCs w:val="20"/>
          <w:lang w:val="es-ES" w:eastAsia="es-ES"/>
        </w:rPr>
        <w:t>al menos 40 horas</w:t>
      </w:r>
      <w:r w:rsidRPr="00DB58FA">
        <w:rPr>
          <w:i/>
          <w:sz w:val="20"/>
          <w:szCs w:val="20"/>
          <w:lang w:val="es-ES" w:eastAsia="es-ES"/>
        </w:rPr>
        <w:t>, es decir, asistirán a un mínimo de cuatro seminarios.</w:t>
      </w:r>
    </w:p>
    <w:p w:rsidR="00DB58FA"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 xml:space="preserve">Algunos de los seminarios estarán relacionados con las competencias </w:t>
      </w:r>
      <w:r w:rsidRPr="00B95979">
        <w:rPr>
          <w:b/>
          <w:i/>
          <w:sz w:val="20"/>
          <w:szCs w:val="20"/>
          <w:lang w:val="es-ES" w:eastAsia="es-ES"/>
        </w:rPr>
        <w:t>transversales</w:t>
      </w:r>
      <w:r w:rsidRPr="00DB58FA">
        <w:rPr>
          <w:i/>
          <w:sz w:val="20"/>
          <w:szCs w:val="20"/>
          <w:lang w:val="es-ES" w:eastAsia="es-ES"/>
        </w:rPr>
        <w:t xml:space="preserve"> de investigación (metodología científica, búsqueda de información, programas de financiación de la investigación, elaboración de publicaciones científicas, etc.) y serán cursados por los estudiantes de doctorado a tiempo completo en su primer año y por </w:t>
      </w:r>
      <w:proofErr w:type="gramStart"/>
      <w:r w:rsidRPr="00DB58FA">
        <w:rPr>
          <w:i/>
          <w:sz w:val="20"/>
          <w:szCs w:val="20"/>
          <w:lang w:val="es-ES" w:eastAsia="es-ES"/>
        </w:rPr>
        <w:t>los estudiantes a tiempo parcial</w:t>
      </w:r>
      <w:proofErr w:type="gramEnd"/>
      <w:r w:rsidRPr="00DB58FA">
        <w:rPr>
          <w:i/>
          <w:sz w:val="20"/>
          <w:szCs w:val="20"/>
          <w:lang w:val="es-ES" w:eastAsia="es-ES"/>
        </w:rPr>
        <w:t xml:space="preserve">, en su primer y segundo año. Todos los estudiantes deberán cursar, </w:t>
      </w:r>
      <w:r w:rsidRPr="00B95979">
        <w:rPr>
          <w:b/>
          <w:i/>
          <w:sz w:val="20"/>
          <w:szCs w:val="20"/>
          <w:lang w:val="es-ES" w:eastAsia="es-ES"/>
        </w:rPr>
        <w:t>como mínimo dos de estos seminarios</w:t>
      </w:r>
      <w:r w:rsidRPr="00DB58FA">
        <w:rPr>
          <w:i/>
          <w:sz w:val="20"/>
          <w:szCs w:val="20"/>
          <w:lang w:val="es-ES" w:eastAsia="es-ES"/>
        </w:rPr>
        <w:t>.</w:t>
      </w:r>
    </w:p>
    <w:p w:rsidR="00F92275" w:rsidRPr="00DB58FA" w:rsidRDefault="00DB58FA" w:rsidP="00B95979">
      <w:pPr>
        <w:autoSpaceDE w:val="0"/>
        <w:autoSpaceDN w:val="0"/>
        <w:adjustRightInd w:val="0"/>
        <w:spacing w:after="120"/>
        <w:ind w:firstLine="425"/>
        <w:jc w:val="both"/>
        <w:rPr>
          <w:i/>
          <w:sz w:val="20"/>
          <w:szCs w:val="20"/>
          <w:lang w:val="es-ES" w:eastAsia="es-ES"/>
        </w:rPr>
      </w:pPr>
      <w:r w:rsidRPr="00DB58FA">
        <w:rPr>
          <w:i/>
          <w:sz w:val="20"/>
          <w:szCs w:val="20"/>
          <w:lang w:val="es-ES" w:eastAsia="es-ES"/>
        </w:rPr>
        <w:t xml:space="preserve">Adicionalmente se ofertará una serie de seminarios más </w:t>
      </w:r>
      <w:r w:rsidRPr="00B95979">
        <w:rPr>
          <w:b/>
          <w:i/>
          <w:sz w:val="20"/>
          <w:szCs w:val="20"/>
          <w:lang w:val="es-ES" w:eastAsia="es-ES"/>
        </w:rPr>
        <w:t>específicos</w:t>
      </w:r>
      <w:r w:rsidRPr="00DB58FA">
        <w:rPr>
          <w:i/>
          <w:sz w:val="20"/>
          <w:szCs w:val="20"/>
          <w:lang w:val="es-ES" w:eastAsia="es-ES"/>
        </w:rPr>
        <w:t xml:space="preserve"> relacionados con las líneas de investigación del programa e impartidos mayoritariamente por investigadores y profesionales, de procedencia nacional o internacional, de reconocido prestigio. Estos seminarios serán cursados por los estudiantes de doctorado a tiempo completo en su segundo y tercer año y por </w:t>
      </w:r>
      <w:proofErr w:type="gramStart"/>
      <w:r w:rsidRPr="00DB58FA">
        <w:rPr>
          <w:i/>
          <w:sz w:val="20"/>
          <w:szCs w:val="20"/>
          <w:lang w:val="es-ES" w:eastAsia="es-ES"/>
        </w:rPr>
        <w:t>los estudiantes a tiempo parcial</w:t>
      </w:r>
      <w:proofErr w:type="gramEnd"/>
      <w:r w:rsidRPr="00DB58FA">
        <w:rPr>
          <w:i/>
          <w:sz w:val="20"/>
          <w:szCs w:val="20"/>
          <w:lang w:val="es-ES" w:eastAsia="es-ES"/>
        </w:rPr>
        <w:t xml:space="preserve">, en su tercer y cuarto año. Todos los estudiantes deberán cursar, </w:t>
      </w:r>
      <w:r w:rsidRPr="00B95979">
        <w:rPr>
          <w:b/>
          <w:i/>
          <w:sz w:val="20"/>
          <w:szCs w:val="20"/>
          <w:lang w:val="es-ES" w:eastAsia="es-ES"/>
        </w:rPr>
        <w:t>como mínimo dos de estos seminarios</w:t>
      </w:r>
      <w:r w:rsidRPr="00DB58FA">
        <w:rPr>
          <w:i/>
          <w:sz w:val="20"/>
          <w:szCs w:val="20"/>
          <w:lang w:val="es-ES" w:eastAsia="es-ES"/>
        </w:rPr>
        <w:t>. La temática de los mismos puede ir variando a lo largo de los sucesivos cursos.</w:t>
      </w:r>
    </w:p>
    <w:p w:rsidR="00DB58FA" w:rsidRPr="00DB58FA" w:rsidRDefault="00DB58FA" w:rsidP="00B95979">
      <w:pPr>
        <w:autoSpaceDE w:val="0"/>
        <w:autoSpaceDN w:val="0"/>
        <w:adjustRightInd w:val="0"/>
        <w:rPr>
          <w:b/>
          <w:color w:val="365F91"/>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904BBD" w:rsidRPr="00767718" w:rsidTr="009D73F1">
        <w:tc>
          <w:tcPr>
            <w:tcW w:w="1985" w:type="dxa"/>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Título</w:t>
            </w:r>
            <w:r w:rsidR="00F92275" w:rsidRPr="009D73F1">
              <w:rPr>
                <w:sz w:val="22"/>
                <w:szCs w:val="22"/>
                <w:lang w:val="es-ES"/>
              </w:rPr>
              <w:t>:</w:t>
            </w:r>
          </w:p>
        </w:tc>
        <w:tc>
          <w:tcPr>
            <w:tcW w:w="7087" w:type="dxa"/>
            <w:vAlign w:val="center"/>
          </w:tcPr>
          <w:p w:rsidR="00904BBD" w:rsidRPr="009D73F1" w:rsidRDefault="00904BBD" w:rsidP="00B95979">
            <w:pPr>
              <w:rPr>
                <w:sz w:val="22"/>
                <w:szCs w:val="22"/>
                <w:lang w:val="es-ES"/>
              </w:rPr>
            </w:pPr>
          </w:p>
        </w:tc>
      </w:tr>
      <w:tr w:rsidR="00F92275" w:rsidRPr="00767718" w:rsidTr="009D73F1">
        <w:tc>
          <w:tcPr>
            <w:tcW w:w="1985" w:type="dxa"/>
            <w:shd w:val="clear" w:color="auto" w:fill="D9D9D9"/>
            <w:vAlign w:val="center"/>
          </w:tcPr>
          <w:p w:rsidR="00F92275" w:rsidRPr="009D73F1" w:rsidRDefault="00F92275" w:rsidP="00B95979">
            <w:pPr>
              <w:spacing w:before="60" w:after="60"/>
              <w:jc w:val="right"/>
              <w:rPr>
                <w:sz w:val="22"/>
                <w:szCs w:val="22"/>
                <w:lang w:val="es-ES"/>
              </w:rPr>
            </w:pPr>
            <w:r w:rsidRPr="009D73F1">
              <w:rPr>
                <w:sz w:val="22"/>
                <w:szCs w:val="22"/>
                <w:lang w:val="es-ES"/>
              </w:rPr>
              <w:t>Organismo:</w:t>
            </w:r>
          </w:p>
        </w:tc>
        <w:tc>
          <w:tcPr>
            <w:tcW w:w="7087" w:type="dxa"/>
            <w:vAlign w:val="center"/>
          </w:tcPr>
          <w:p w:rsidR="00F92275" w:rsidRPr="009D73F1" w:rsidRDefault="00F92275" w:rsidP="00B95979">
            <w:pPr>
              <w:rPr>
                <w:sz w:val="22"/>
                <w:szCs w:val="22"/>
                <w:lang w:val="es-ES"/>
              </w:rPr>
            </w:pPr>
          </w:p>
        </w:tc>
      </w:tr>
      <w:tr w:rsidR="00904BBD" w:rsidRPr="00767718" w:rsidTr="009D73F1">
        <w:tc>
          <w:tcPr>
            <w:tcW w:w="1985" w:type="dxa"/>
            <w:shd w:val="clear" w:color="auto" w:fill="D9D9D9"/>
            <w:vAlign w:val="center"/>
          </w:tcPr>
          <w:p w:rsidR="00904BBD" w:rsidRPr="009D73F1" w:rsidRDefault="00F92275" w:rsidP="00B95979">
            <w:pPr>
              <w:spacing w:before="60" w:after="60"/>
              <w:jc w:val="right"/>
              <w:rPr>
                <w:sz w:val="22"/>
                <w:szCs w:val="22"/>
                <w:lang w:val="es-ES"/>
              </w:rPr>
            </w:pPr>
            <w:r w:rsidRPr="009D73F1">
              <w:rPr>
                <w:sz w:val="22"/>
                <w:szCs w:val="22"/>
                <w:lang w:val="es-ES"/>
              </w:rPr>
              <w:t>Profesor(es):</w:t>
            </w:r>
          </w:p>
        </w:tc>
        <w:tc>
          <w:tcPr>
            <w:tcW w:w="7087" w:type="dxa"/>
            <w:vAlign w:val="center"/>
          </w:tcPr>
          <w:p w:rsidR="00904BBD" w:rsidRPr="009D73F1" w:rsidRDefault="00904BBD" w:rsidP="00B95979">
            <w:pPr>
              <w:rPr>
                <w:sz w:val="22"/>
                <w:szCs w:val="22"/>
                <w:lang w:val="es-ES"/>
              </w:rPr>
            </w:pPr>
          </w:p>
        </w:tc>
      </w:tr>
      <w:tr w:rsidR="00904BBD" w:rsidRPr="00767718" w:rsidTr="009D73F1">
        <w:tc>
          <w:tcPr>
            <w:tcW w:w="1985" w:type="dxa"/>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Fecha celebración</w:t>
            </w:r>
            <w:r w:rsidR="00F92275" w:rsidRPr="009D73F1">
              <w:rPr>
                <w:sz w:val="22"/>
                <w:szCs w:val="22"/>
                <w:lang w:val="es-ES"/>
              </w:rPr>
              <w:t>:</w:t>
            </w:r>
          </w:p>
        </w:tc>
        <w:tc>
          <w:tcPr>
            <w:tcW w:w="7087" w:type="dxa"/>
            <w:vAlign w:val="center"/>
          </w:tcPr>
          <w:p w:rsidR="00904BBD" w:rsidRPr="009D73F1" w:rsidRDefault="00904BBD" w:rsidP="00B95979">
            <w:pPr>
              <w:rPr>
                <w:sz w:val="22"/>
                <w:szCs w:val="22"/>
                <w:lang w:val="es-ES"/>
              </w:rPr>
            </w:pPr>
          </w:p>
        </w:tc>
      </w:tr>
      <w:tr w:rsidR="0010273A" w:rsidRPr="00767718" w:rsidTr="009D73F1">
        <w:tc>
          <w:tcPr>
            <w:tcW w:w="1985" w:type="dxa"/>
            <w:shd w:val="clear" w:color="auto" w:fill="D9D9D9"/>
            <w:vAlign w:val="center"/>
          </w:tcPr>
          <w:p w:rsidR="0010273A" w:rsidRPr="009D73F1" w:rsidRDefault="0010273A" w:rsidP="00B95979">
            <w:pPr>
              <w:spacing w:before="60" w:after="60"/>
              <w:jc w:val="right"/>
              <w:rPr>
                <w:sz w:val="22"/>
                <w:szCs w:val="22"/>
                <w:lang w:val="es-ES"/>
              </w:rPr>
            </w:pPr>
            <w:r w:rsidRPr="009D73F1">
              <w:rPr>
                <w:sz w:val="22"/>
                <w:szCs w:val="22"/>
                <w:lang w:val="es-ES"/>
              </w:rPr>
              <w:t>Horas</w:t>
            </w:r>
            <w:r w:rsidR="003821B8" w:rsidRPr="009D73F1">
              <w:rPr>
                <w:sz w:val="22"/>
                <w:szCs w:val="22"/>
                <w:lang w:val="es-ES"/>
              </w:rPr>
              <w:t xml:space="preserve"> lectivas</w:t>
            </w:r>
            <w:r w:rsidR="00F92275" w:rsidRPr="009D73F1">
              <w:rPr>
                <w:sz w:val="22"/>
                <w:szCs w:val="22"/>
                <w:lang w:val="es-ES"/>
              </w:rPr>
              <w:t>:</w:t>
            </w:r>
          </w:p>
        </w:tc>
        <w:tc>
          <w:tcPr>
            <w:tcW w:w="7087" w:type="dxa"/>
            <w:vAlign w:val="center"/>
          </w:tcPr>
          <w:p w:rsidR="0010273A" w:rsidRPr="009D73F1" w:rsidRDefault="0010273A" w:rsidP="00B95979">
            <w:pPr>
              <w:rPr>
                <w:sz w:val="22"/>
                <w:szCs w:val="22"/>
                <w:lang w:val="es-ES"/>
              </w:rPr>
            </w:pPr>
          </w:p>
        </w:tc>
      </w:tr>
      <w:tr w:rsidR="0010273A" w:rsidRPr="00767718" w:rsidTr="009D73F1">
        <w:tc>
          <w:tcPr>
            <w:tcW w:w="1985" w:type="dxa"/>
            <w:shd w:val="clear" w:color="auto" w:fill="D9D9D9"/>
            <w:vAlign w:val="center"/>
          </w:tcPr>
          <w:p w:rsidR="0010273A" w:rsidRPr="009D73F1" w:rsidRDefault="0010273A" w:rsidP="00B95979">
            <w:pPr>
              <w:spacing w:before="60" w:after="60"/>
              <w:jc w:val="right"/>
              <w:rPr>
                <w:sz w:val="22"/>
                <w:szCs w:val="22"/>
                <w:lang w:val="es-ES"/>
              </w:rPr>
            </w:pPr>
            <w:r w:rsidRPr="009D73F1">
              <w:rPr>
                <w:sz w:val="22"/>
                <w:szCs w:val="22"/>
                <w:lang w:val="es-ES"/>
              </w:rPr>
              <w:t>Carácter</w:t>
            </w:r>
            <w:r w:rsidR="00FA3A2F" w:rsidRPr="009D73F1">
              <w:rPr>
                <w:sz w:val="22"/>
                <w:szCs w:val="22"/>
                <w:lang w:val="es-ES"/>
              </w:rPr>
              <w:t>:</w:t>
            </w:r>
          </w:p>
        </w:tc>
        <w:tc>
          <w:tcPr>
            <w:tcW w:w="7087" w:type="dxa"/>
          </w:tcPr>
          <w:p w:rsidR="009704C3" w:rsidRDefault="00DD219E"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Transversal</w:t>
            </w:r>
          </w:p>
          <w:p w:rsidR="0010273A" w:rsidRPr="009D73F1" w:rsidRDefault="00DD219E" w:rsidP="009704C3">
            <w:pPr>
              <w:ind w:left="317"/>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Específico</w:t>
            </w:r>
          </w:p>
        </w:tc>
      </w:tr>
    </w:tbl>
    <w:p w:rsidR="00F80964" w:rsidRPr="00DB58FA" w:rsidRDefault="00DB58FA" w:rsidP="00B95979">
      <w:pPr>
        <w:spacing w:line="360" w:lineRule="auto"/>
        <w:ind w:right="-2"/>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sidR="00C37254">
        <w:rPr>
          <w:sz w:val="20"/>
          <w:szCs w:val="20"/>
          <w:lang w:val="es-ES"/>
        </w:rPr>
        <w:t>ara</w:t>
      </w:r>
      <w:r w:rsidRPr="00DB58FA">
        <w:rPr>
          <w:sz w:val="20"/>
          <w:szCs w:val="20"/>
          <w:lang w:val="es-ES"/>
        </w:rPr>
        <w:t xml:space="preserve"> cada Seminario)</w:t>
      </w:r>
    </w:p>
    <w:p w:rsidR="00AB0C3D" w:rsidRPr="00DB58FA" w:rsidRDefault="00AB0C3D" w:rsidP="00B95979">
      <w:pPr>
        <w:autoSpaceDE w:val="0"/>
        <w:autoSpaceDN w:val="0"/>
        <w:adjustRightInd w:val="0"/>
        <w:rPr>
          <w:b/>
          <w:color w:val="365F91"/>
          <w:sz w:val="22"/>
          <w:szCs w:val="22"/>
          <w:lang w:val="es-ES"/>
        </w:rPr>
      </w:pPr>
    </w:p>
    <w:p w:rsidR="003D3CF8" w:rsidRDefault="003D3CF8" w:rsidP="00B95979">
      <w:pPr>
        <w:spacing w:line="360" w:lineRule="auto"/>
        <w:ind w:right="-2"/>
        <w:rPr>
          <w:b/>
          <w:color w:val="365F91"/>
          <w:lang w:val="es-ES"/>
        </w:rPr>
      </w:pPr>
    </w:p>
    <w:p w:rsidR="003D3CF8" w:rsidRDefault="003D3CF8" w:rsidP="00B95979">
      <w:pPr>
        <w:spacing w:line="360" w:lineRule="auto"/>
        <w:ind w:right="-2"/>
        <w:rPr>
          <w:b/>
          <w:color w:val="365F91"/>
          <w:lang w:val="es-ES"/>
        </w:rPr>
      </w:pPr>
    </w:p>
    <w:p w:rsidR="00FA3A2F" w:rsidRDefault="00FA3A2F" w:rsidP="00B95979">
      <w:pPr>
        <w:spacing w:line="360" w:lineRule="auto"/>
        <w:ind w:right="-2"/>
        <w:rPr>
          <w:b/>
          <w:color w:val="365F91"/>
          <w:lang w:val="es-ES"/>
        </w:rPr>
      </w:pPr>
      <w:r>
        <w:rPr>
          <w:b/>
          <w:color w:val="365F91"/>
          <w:lang w:val="es-ES"/>
        </w:rPr>
        <w:br w:type="page"/>
      </w:r>
      <w:r w:rsidRPr="00263E28">
        <w:rPr>
          <w:b/>
          <w:color w:val="365F91"/>
          <w:lang w:val="es-ES"/>
        </w:rPr>
        <w:lastRenderedPageBreak/>
        <w:t xml:space="preserve">Conferencias y </w:t>
      </w:r>
      <w:r>
        <w:rPr>
          <w:b/>
          <w:color w:val="365F91"/>
          <w:lang w:val="es-ES"/>
        </w:rPr>
        <w:t>C</w:t>
      </w:r>
      <w:r w:rsidRPr="00263E28">
        <w:rPr>
          <w:b/>
          <w:color w:val="365F91"/>
          <w:lang w:val="es-ES"/>
        </w:rPr>
        <w:t>ongresos internacionales</w:t>
      </w:r>
    </w:p>
    <w:p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La asistencia de los estudiantes de doctorado a Conferencias y Congresos internacionales cumple una doble finalidad: por un lado el doctorando puede exponer sus trabajos de investigación, establecer discusiones científico-técnicas y recibir comentarios y orientaciones de otros investigadores que trabajan en su mismo campo; por otro lado, puede asistir a la presentación de trabajos relacionados con la línea de investigación en que desarrolla su Tesis Doctoral, de modo que puede obtener de primera mano información sobre los avances científicos en su campo y puede debatir con otro investigadores.</w:t>
      </w:r>
    </w:p>
    <w:p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Los contenidos formativos de esta actividad incluyen:</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búsqueda bibliográfica,</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expresión escrita,</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comunicación escrita y oral de resultados científicos,</w:t>
      </w:r>
    </w:p>
    <w:p w:rsidR="00C37254" w:rsidRPr="00C37254" w:rsidRDefault="00C37254" w:rsidP="009D73F1">
      <w:pPr>
        <w:numPr>
          <w:ilvl w:val="0"/>
          <w:numId w:val="9"/>
        </w:numPr>
        <w:autoSpaceDE w:val="0"/>
        <w:autoSpaceDN w:val="0"/>
        <w:adjustRightInd w:val="0"/>
        <w:ind w:left="851" w:hanging="357"/>
        <w:rPr>
          <w:i/>
          <w:sz w:val="20"/>
          <w:szCs w:val="20"/>
          <w:lang w:val="es-ES" w:eastAsia="es-ES"/>
        </w:rPr>
      </w:pPr>
      <w:r w:rsidRPr="00C37254">
        <w:rPr>
          <w:i/>
          <w:sz w:val="20"/>
          <w:szCs w:val="20"/>
          <w:lang w:val="es-ES" w:eastAsia="es-ES"/>
        </w:rPr>
        <w:t>debate y discusión con otros investigadores,</w:t>
      </w:r>
    </w:p>
    <w:p w:rsidR="00C37254" w:rsidRPr="00C37254" w:rsidRDefault="00C37254" w:rsidP="009D73F1">
      <w:pPr>
        <w:numPr>
          <w:ilvl w:val="0"/>
          <w:numId w:val="9"/>
        </w:numPr>
        <w:autoSpaceDE w:val="0"/>
        <w:autoSpaceDN w:val="0"/>
        <w:adjustRightInd w:val="0"/>
        <w:spacing w:after="120"/>
        <w:ind w:left="851" w:hanging="357"/>
        <w:rPr>
          <w:i/>
          <w:sz w:val="20"/>
          <w:szCs w:val="20"/>
          <w:lang w:val="es-ES" w:eastAsia="es-ES"/>
        </w:rPr>
      </w:pPr>
      <w:r w:rsidRPr="00C37254">
        <w:rPr>
          <w:i/>
          <w:sz w:val="20"/>
          <w:szCs w:val="20"/>
          <w:lang w:val="es-ES" w:eastAsia="es-ES"/>
        </w:rPr>
        <w:t>diseño de presentaciones visuales y multimedia para comunicar resultados científicos.</w:t>
      </w:r>
    </w:p>
    <w:p w:rsidR="00C37254" w:rsidRPr="00C37254" w:rsidRDefault="00C37254" w:rsidP="00C37254">
      <w:pPr>
        <w:autoSpaceDE w:val="0"/>
        <w:autoSpaceDN w:val="0"/>
        <w:adjustRightInd w:val="0"/>
        <w:spacing w:after="120"/>
        <w:ind w:firstLine="425"/>
        <w:jc w:val="both"/>
        <w:rPr>
          <w:i/>
          <w:sz w:val="20"/>
          <w:szCs w:val="20"/>
          <w:lang w:val="es-ES" w:eastAsia="es-ES"/>
        </w:rPr>
      </w:pPr>
      <w:r w:rsidRPr="00C37254">
        <w:rPr>
          <w:i/>
          <w:sz w:val="20"/>
          <w:szCs w:val="20"/>
          <w:lang w:val="es-ES" w:eastAsia="es-ES"/>
        </w:rPr>
        <w:t>Con esta actividad, con la ayuda de su director de tesis, el alumno mejorará su capacidad de redacción de artículos científicos, así como la presentación oral de resultados.</w:t>
      </w:r>
    </w:p>
    <w:p w:rsidR="002C0C69" w:rsidRDefault="002C0C69" w:rsidP="002C0C69">
      <w:pPr>
        <w:autoSpaceDE w:val="0"/>
        <w:autoSpaceDN w:val="0"/>
        <w:adjustRightInd w:val="0"/>
        <w:spacing w:after="120"/>
        <w:ind w:firstLine="425"/>
        <w:jc w:val="both"/>
        <w:rPr>
          <w:i/>
          <w:sz w:val="20"/>
          <w:szCs w:val="20"/>
          <w:lang w:val="es-ES" w:eastAsia="es-ES"/>
        </w:rPr>
      </w:pPr>
      <w:r w:rsidRPr="00C37254">
        <w:rPr>
          <w:i/>
          <w:sz w:val="20"/>
          <w:szCs w:val="20"/>
          <w:lang w:val="es-ES" w:eastAsia="es-ES"/>
        </w:rPr>
        <w:t xml:space="preserve">Se estima en 20 horas la duración media de este tipo de eventos (dos días y medio). Esta actividad se desarrollará, para los estudiantes de doctorado a tiempo completo durante su segundo y tercer año y, para </w:t>
      </w:r>
      <w:proofErr w:type="gramStart"/>
      <w:r w:rsidRPr="00C37254">
        <w:rPr>
          <w:i/>
          <w:sz w:val="20"/>
          <w:szCs w:val="20"/>
          <w:lang w:val="es-ES" w:eastAsia="es-ES"/>
        </w:rPr>
        <w:t>los estudiantes a tiempo parcial</w:t>
      </w:r>
      <w:proofErr w:type="gramEnd"/>
      <w:r w:rsidRPr="00C37254">
        <w:rPr>
          <w:i/>
          <w:sz w:val="20"/>
          <w:szCs w:val="20"/>
          <w:lang w:val="es-ES" w:eastAsia="es-ES"/>
        </w:rPr>
        <w:t xml:space="preserve">, durante su tercer, cuarto y quinto año. </w:t>
      </w:r>
      <w:r w:rsidRPr="00A87685">
        <w:rPr>
          <w:i/>
          <w:sz w:val="20"/>
          <w:szCs w:val="20"/>
          <w:lang w:val="es-ES" w:eastAsia="es-ES"/>
        </w:rPr>
        <w:t xml:space="preserve">Es </w:t>
      </w:r>
      <w:r w:rsidRPr="00A87685">
        <w:rPr>
          <w:b/>
          <w:i/>
          <w:sz w:val="20"/>
          <w:szCs w:val="20"/>
          <w:lang w:val="es-ES" w:eastAsia="es-ES"/>
        </w:rPr>
        <w:t>recomendable</w:t>
      </w:r>
      <w:r w:rsidRPr="00A87685">
        <w:rPr>
          <w:i/>
          <w:sz w:val="20"/>
          <w:szCs w:val="20"/>
          <w:lang w:val="es-ES" w:eastAsia="es-ES"/>
        </w:rPr>
        <w:t xml:space="preserve"> que los alumnos escriban uno o más artículos, posters o ponencias para su divulgación</w:t>
      </w:r>
      <w:r>
        <w:rPr>
          <w:i/>
          <w:sz w:val="20"/>
          <w:szCs w:val="20"/>
          <w:lang w:val="es-ES" w:eastAsia="es-ES"/>
        </w:rPr>
        <w:t xml:space="preserve"> </w:t>
      </w:r>
      <w:r w:rsidRPr="00A87685">
        <w:rPr>
          <w:i/>
          <w:sz w:val="20"/>
          <w:szCs w:val="20"/>
          <w:lang w:val="es-ES" w:eastAsia="es-ES"/>
        </w:rPr>
        <w:t>en congresos científicos internacionales.</w:t>
      </w:r>
    </w:p>
    <w:p w:rsidR="00C37254" w:rsidRPr="00263E28" w:rsidRDefault="00C37254" w:rsidP="00C37254">
      <w:pPr>
        <w:autoSpaceDE w:val="0"/>
        <w:autoSpaceDN w:val="0"/>
        <w:adjustRightInd w:val="0"/>
        <w:rPr>
          <w:b/>
          <w:color w:val="365F91"/>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FA3A2F" w:rsidRPr="00767718" w:rsidTr="009D73F1">
        <w:tc>
          <w:tcPr>
            <w:tcW w:w="2268" w:type="dxa"/>
            <w:shd w:val="clear" w:color="auto" w:fill="D9D9D9"/>
          </w:tcPr>
          <w:p w:rsidR="00FA3A2F" w:rsidRPr="009D73F1" w:rsidRDefault="00FA3A2F" w:rsidP="00B95979">
            <w:pPr>
              <w:spacing w:before="60" w:after="60"/>
              <w:jc w:val="right"/>
              <w:rPr>
                <w:sz w:val="22"/>
                <w:szCs w:val="22"/>
                <w:lang w:val="es-ES"/>
              </w:rPr>
            </w:pPr>
            <w:r w:rsidRPr="009D73F1">
              <w:rPr>
                <w:sz w:val="22"/>
                <w:szCs w:val="22"/>
                <w:lang w:val="es-ES"/>
              </w:rPr>
              <w:t>Autores:</w:t>
            </w:r>
          </w:p>
        </w:tc>
        <w:tc>
          <w:tcPr>
            <w:tcW w:w="6804" w:type="dxa"/>
            <w:vAlign w:val="center"/>
          </w:tcPr>
          <w:p w:rsidR="00FA3A2F" w:rsidRPr="009D73F1" w:rsidRDefault="00FA3A2F" w:rsidP="00B95979">
            <w:pPr>
              <w:rPr>
                <w:sz w:val="22"/>
                <w:szCs w:val="22"/>
                <w:lang w:val="es-ES"/>
              </w:rPr>
            </w:pPr>
          </w:p>
        </w:tc>
      </w:tr>
      <w:tr w:rsidR="00FA3A2F" w:rsidRPr="00D12E76" w:rsidTr="009D73F1">
        <w:tc>
          <w:tcPr>
            <w:tcW w:w="2268" w:type="dxa"/>
            <w:shd w:val="clear" w:color="auto" w:fill="D9D9D9"/>
          </w:tcPr>
          <w:p w:rsidR="00FA3A2F" w:rsidRPr="009D73F1" w:rsidRDefault="00FA3A2F" w:rsidP="00B95979">
            <w:pPr>
              <w:spacing w:before="60" w:after="60"/>
              <w:jc w:val="right"/>
              <w:rPr>
                <w:sz w:val="22"/>
                <w:szCs w:val="22"/>
                <w:lang w:val="es-ES"/>
              </w:rPr>
            </w:pPr>
            <w:r w:rsidRPr="009D73F1">
              <w:rPr>
                <w:sz w:val="22"/>
                <w:szCs w:val="22"/>
                <w:lang w:val="es-ES"/>
              </w:rPr>
              <w:t>Título:</w:t>
            </w:r>
          </w:p>
        </w:tc>
        <w:tc>
          <w:tcPr>
            <w:tcW w:w="6804" w:type="dxa"/>
            <w:vAlign w:val="center"/>
          </w:tcPr>
          <w:p w:rsidR="00FA3A2F" w:rsidRPr="009D73F1" w:rsidRDefault="00FA3A2F" w:rsidP="00B95979">
            <w:pPr>
              <w:rPr>
                <w:sz w:val="22"/>
                <w:szCs w:val="22"/>
                <w:lang w:val="es-ES"/>
              </w:rPr>
            </w:pPr>
          </w:p>
        </w:tc>
      </w:tr>
      <w:tr w:rsidR="00FA3A2F" w:rsidRPr="00D12E76" w:rsidTr="009D73F1">
        <w:tc>
          <w:tcPr>
            <w:tcW w:w="2268" w:type="dxa"/>
            <w:shd w:val="clear" w:color="auto" w:fill="D9D9D9"/>
          </w:tcPr>
          <w:p w:rsidR="00FA3A2F" w:rsidRPr="009D73F1" w:rsidRDefault="001C463E" w:rsidP="00B95979">
            <w:pPr>
              <w:spacing w:before="60" w:after="60"/>
              <w:jc w:val="right"/>
              <w:rPr>
                <w:sz w:val="22"/>
                <w:szCs w:val="22"/>
                <w:lang w:val="es-ES"/>
              </w:rPr>
            </w:pPr>
            <w:r w:rsidRPr="009D73F1">
              <w:rPr>
                <w:sz w:val="22"/>
                <w:szCs w:val="22"/>
                <w:lang w:val="es-ES"/>
              </w:rPr>
              <w:t xml:space="preserve">Nombre del </w:t>
            </w:r>
            <w:r w:rsidR="00FA3A2F" w:rsidRPr="009D73F1">
              <w:rPr>
                <w:sz w:val="22"/>
                <w:szCs w:val="22"/>
                <w:lang w:val="es-ES"/>
              </w:rPr>
              <w:t>Congreso:</w:t>
            </w:r>
          </w:p>
        </w:tc>
        <w:tc>
          <w:tcPr>
            <w:tcW w:w="6804" w:type="dxa"/>
            <w:vAlign w:val="center"/>
          </w:tcPr>
          <w:p w:rsidR="00FA3A2F" w:rsidRPr="009D73F1" w:rsidRDefault="00FA3A2F" w:rsidP="00B95979">
            <w:pPr>
              <w:rPr>
                <w:sz w:val="22"/>
                <w:szCs w:val="22"/>
                <w:lang w:val="es-ES"/>
              </w:rPr>
            </w:pPr>
          </w:p>
        </w:tc>
      </w:tr>
      <w:tr w:rsidR="00FA3A2F" w:rsidRPr="00767718" w:rsidTr="009D73F1">
        <w:tc>
          <w:tcPr>
            <w:tcW w:w="2268" w:type="dxa"/>
            <w:shd w:val="clear" w:color="auto" w:fill="D9D9D9"/>
          </w:tcPr>
          <w:p w:rsidR="00FA3A2F" w:rsidRPr="009D73F1" w:rsidRDefault="00FA3A2F" w:rsidP="00B95979">
            <w:pPr>
              <w:spacing w:before="60" w:after="60"/>
              <w:jc w:val="right"/>
              <w:rPr>
                <w:sz w:val="22"/>
                <w:szCs w:val="22"/>
                <w:lang w:val="es-ES"/>
              </w:rPr>
            </w:pPr>
            <w:r w:rsidRPr="009D73F1">
              <w:rPr>
                <w:sz w:val="22"/>
                <w:szCs w:val="22"/>
                <w:lang w:val="es-ES"/>
              </w:rPr>
              <w:t xml:space="preserve">Fecha de </w:t>
            </w:r>
            <w:r w:rsidR="001C463E" w:rsidRPr="009D73F1">
              <w:rPr>
                <w:sz w:val="22"/>
                <w:szCs w:val="22"/>
                <w:lang w:val="es-ES"/>
              </w:rPr>
              <w:t>realización</w:t>
            </w:r>
            <w:r w:rsidRPr="009D73F1">
              <w:rPr>
                <w:sz w:val="22"/>
                <w:szCs w:val="22"/>
                <w:lang w:val="es-ES"/>
              </w:rPr>
              <w:t>:</w:t>
            </w:r>
          </w:p>
        </w:tc>
        <w:tc>
          <w:tcPr>
            <w:tcW w:w="6804" w:type="dxa"/>
            <w:vAlign w:val="center"/>
          </w:tcPr>
          <w:p w:rsidR="00FA3A2F" w:rsidRPr="009D73F1" w:rsidRDefault="00FA3A2F" w:rsidP="00B95979">
            <w:pPr>
              <w:rPr>
                <w:sz w:val="22"/>
                <w:szCs w:val="22"/>
                <w:lang w:val="es-ES"/>
              </w:rPr>
            </w:pPr>
          </w:p>
        </w:tc>
      </w:tr>
      <w:tr w:rsidR="00FA3A2F" w:rsidRPr="00767718" w:rsidTr="009D73F1">
        <w:tc>
          <w:tcPr>
            <w:tcW w:w="2268" w:type="dxa"/>
            <w:shd w:val="clear" w:color="auto" w:fill="D9D9D9"/>
          </w:tcPr>
          <w:p w:rsidR="00FA3A2F" w:rsidRPr="009D73F1" w:rsidRDefault="001C463E" w:rsidP="00B95979">
            <w:pPr>
              <w:spacing w:before="60" w:after="60"/>
              <w:jc w:val="right"/>
              <w:rPr>
                <w:sz w:val="22"/>
                <w:szCs w:val="22"/>
                <w:lang w:val="es-ES"/>
              </w:rPr>
            </w:pPr>
            <w:r w:rsidRPr="009D73F1">
              <w:rPr>
                <w:sz w:val="22"/>
                <w:szCs w:val="22"/>
                <w:lang w:val="es-ES"/>
              </w:rPr>
              <w:t>Ciudad</w:t>
            </w:r>
            <w:r w:rsidR="00FA3A2F" w:rsidRPr="009D73F1">
              <w:rPr>
                <w:sz w:val="22"/>
                <w:szCs w:val="22"/>
                <w:lang w:val="es-ES"/>
              </w:rPr>
              <w:t xml:space="preserve"> de </w:t>
            </w:r>
            <w:r w:rsidRPr="009D73F1">
              <w:rPr>
                <w:sz w:val="22"/>
                <w:szCs w:val="22"/>
                <w:lang w:val="es-ES"/>
              </w:rPr>
              <w:t>rea</w:t>
            </w:r>
            <w:r w:rsidR="00FA3A2F" w:rsidRPr="009D73F1">
              <w:rPr>
                <w:sz w:val="22"/>
                <w:szCs w:val="22"/>
                <w:lang w:val="es-ES"/>
              </w:rPr>
              <w:t>l</w:t>
            </w:r>
            <w:r w:rsidRPr="009D73F1">
              <w:rPr>
                <w:sz w:val="22"/>
                <w:szCs w:val="22"/>
                <w:lang w:val="es-ES"/>
              </w:rPr>
              <w:t>iz</w:t>
            </w:r>
            <w:r w:rsidR="00FA3A2F" w:rsidRPr="009D73F1">
              <w:rPr>
                <w:sz w:val="22"/>
                <w:szCs w:val="22"/>
                <w:lang w:val="es-ES"/>
              </w:rPr>
              <w:t>ación:</w:t>
            </w:r>
          </w:p>
        </w:tc>
        <w:tc>
          <w:tcPr>
            <w:tcW w:w="6804" w:type="dxa"/>
            <w:vAlign w:val="center"/>
          </w:tcPr>
          <w:p w:rsidR="00FA3A2F" w:rsidRPr="009D73F1" w:rsidRDefault="00FA3A2F" w:rsidP="00B95979">
            <w:pPr>
              <w:rPr>
                <w:sz w:val="22"/>
                <w:szCs w:val="22"/>
                <w:lang w:val="es-ES"/>
              </w:rPr>
            </w:pPr>
          </w:p>
        </w:tc>
      </w:tr>
      <w:tr w:rsidR="001C463E" w:rsidRPr="00767718" w:rsidTr="009D73F1">
        <w:tc>
          <w:tcPr>
            <w:tcW w:w="2268" w:type="dxa"/>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Tipo de presentación:</w:t>
            </w:r>
          </w:p>
        </w:tc>
        <w:tc>
          <w:tcPr>
            <w:tcW w:w="6804" w:type="dxa"/>
          </w:tcPr>
          <w:p w:rsidR="009704C3" w:rsidRDefault="00DD219E" w:rsidP="009704C3">
            <w:pPr>
              <w:spacing w:line="360" w:lineRule="auto"/>
              <w:ind w:left="317" w:right="-2"/>
              <w:rPr>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Ponencia</w:t>
            </w:r>
          </w:p>
          <w:p w:rsidR="001C463E" w:rsidRPr="009D73F1" w:rsidRDefault="00DD219E" w:rsidP="009704C3">
            <w:pPr>
              <w:ind w:left="318"/>
              <w:rPr>
                <w:sz w:val="22"/>
                <w:szCs w:val="22"/>
                <w:lang w:val="es-ES"/>
              </w:rPr>
            </w:pPr>
            <w:r>
              <w:rPr>
                <w:rFonts w:ascii="Verdana" w:hAnsi="Verdana"/>
                <w:sz w:val="18"/>
                <w:szCs w:val="18"/>
              </w:rPr>
              <w:fldChar w:fldCharType="begin">
                <w:ffData>
                  <w:name w:val="Casilla45"/>
                  <w:enabled/>
                  <w:calcOnExit w:val="0"/>
                  <w:checkBox>
                    <w:sizeAuto/>
                    <w:default w:val="0"/>
                  </w:checkBox>
                </w:ffData>
              </w:fldChar>
            </w:r>
            <w:r w:rsidR="009704C3">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9704C3">
              <w:rPr>
                <w:rFonts w:ascii="Verdana" w:hAnsi="Verdana"/>
                <w:sz w:val="18"/>
                <w:szCs w:val="18"/>
              </w:rPr>
              <w:t xml:space="preserve"> </w:t>
            </w:r>
            <w:r w:rsidR="009704C3">
              <w:rPr>
                <w:lang w:val="es-ES"/>
              </w:rPr>
              <w:t>Póster</w:t>
            </w:r>
          </w:p>
        </w:tc>
      </w:tr>
      <w:tr w:rsidR="003D3CF8" w:rsidRPr="00767718" w:rsidTr="00553881">
        <w:tc>
          <w:tcPr>
            <w:tcW w:w="2268" w:type="dxa"/>
            <w:shd w:val="clear" w:color="auto" w:fill="D9D9D9"/>
            <w:vAlign w:val="center"/>
          </w:tcPr>
          <w:p w:rsidR="003D3CF8" w:rsidRPr="009D73F1" w:rsidRDefault="003D3CF8" w:rsidP="001032D2">
            <w:pPr>
              <w:spacing w:before="60" w:after="60"/>
              <w:jc w:val="right"/>
              <w:rPr>
                <w:lang w:val="es-ES"/>
              </w:rPr>
            </w:pPr>
            <w:r>
              <w:rPr>
                <w:sz w:val="22"/>
                <w:szCs w:val="22"/>
                <w:lang w:val="es-ES"/>
              </w:rPr>
              <w:t>Ponente:</w:t>
            </w:r>
          </w:p>
        </w:tc>
        <w:tc>
          <w:tcPr>
            <w:tcW w:w="6804" w:type="dxa"/>
            <w:vAlign w:val="center"/>
          </w:tcPr>
          <w:p w:rsidR="003D3CF8" w:rsidRDefault="00DD219E" w:rsidP="001032D2">
            <w:pPr>
              <w:ind w:left="31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1864A9">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3D3CF8">
              <w:rPr>
                <w:rFonts w:ascii="Verdana" w:hAnsi="Verdana"/>
                <w:sz w:val="18"/>
                <w:szCs w:val="18"/>
              </w:rPr>
              <w:t xml:space="preserve"> </w:t>
            </w:r>
            <w:r w:rsidR="003D3CF8" w:rsidRPr="00C77C0C">
              <w:rPr>
                <w:lang w:val="es-ES"/>
              </w:rPr>
              <w:t>Sí</w:t>
            </w:r>
            <w:r w:rsidR="003D3CF8">
              <w:rPr>
                <w:lang w:val="es-ES"/>
              </w:rPr>
              <w:t xml:space="preserve">        </w:t>
            </w:r>
            <w:r>
              <w:rPr>
                <w:rFonts w:ascii="Verdana" w:hAnsi="Verdana"/>
                <w:sz w:val="18"/>
                <w:szCs w:val="18"/>
              </w:rPr>
              <w:fldChar w:fldCharType="begin">
                <w:ffData>
                  <w:name w:val="Casilla45"/>
                  <w:enabled/>
                  <w:calcOnExit w:val="0"/>
                  <w:checkBox>
                    <w:sizeAuto/>
                    <w:default w:val="0"/>
                  </w:checkBox>
                </w:ffData>
              </w:fldChar>
            </w:r>
            <w:r w:rsidR="003D3CF8">
              <w:rPr>
                <w:rFonts w:ascii="Verdana" w:hAnsi="Verdana"/>
                <w:sz w:val="18"/>
                <w:szCs w:val="18"/>
              </w:rPr>
              <w:instrText xml:space="preserve"> FORMCHECKBOX </w:instrText>
            </w:r>
            <w:r w:rsidR="002209C3">
              <w:rPr>
                <w:rFonts w:ascii="Verdana" w:hAnsi="Verdana"/>
                <w:sz w:val="18"/>
                <w:szCs w:val="18"/>
              </w:rPr>
            </w:r>
            <w:r w:rsidR="002209C3">
              <w:rPr>
                <w:rFonts w:ascii="Verdana" w:hAnsi="Verdana"/>
                <w:sz w:val="18"/>
                <w:szCs w:val="18"/>
              </w:rPr>
              <w:fldChar w:fldCharType="separate"/>
            </w:r>
            <w:r>
              <w:rPr>
                <w:rFonts w:ascii="Verdana" w:hAnsi="Verdana"/>
                <w:sz w:val="18"/>
                <w:szCs w:val="18"/>
              </w:rPr>
              <w:fldChar w:fldCharType="end"/>
            </w:r>
            <w:r w:rsidR="003D3CF8">
              <w:rPr>
                <w:rFonts w:ascii="Verdana" w:hAnsi="Verdana"/>
                <w:sz w:val="18"/>
                <w:szCs w:val="18"/>
              </w:rPr>
              <w:t xml:space="preserve"> </w:t>
            </w:r>
            <w:r w:rsidR="003D3CF8">
              <w:rPr>
                <w:lang w:val="es-ES"/>
              </w:rPr>
              <w:t>No</w:t>
            </w:r>
          </w:p>
        </w:tc>
      </w:tr>
    </w:tbl>
    <w:p w:rsidR="00FA3A2F" w:rsidRDefault="00C37254"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Congreso</w:t>
      </w:r>
      <w:r w:rsidRPr="00DB58FA">
        <w:rPr>
          <w:sz w:val="20"/>
          <w:szCs w:val="20"/>
          <w:lang w:val="es-ES"/>
        </w:rPr>
        <w:t>)</w:t>
      </w:r>
    </w:p>
    <w:p w:rsidR="009D73F1" w:rsidRDefault="009D73F1" w:rsidP="009D73F1">
      <w:pPr>
        <w:rPr>
          <w:lang w:val="es-ES"/>
        </w:rPr>
      </w:pPr>
    </w:p>
    <w:p w:rsidR="00C37254" w:rsidRDefault="00C37254" w:rsidP="00B95979">
      <w:pPr>
        <w:spacing w:line="360" w:lineRule="auto"/>
        <w:ind w:right="-2"/>
        <w:rPr>
          <w:lang w:val="es-ES"/>
        </w:rPr>
      </w:pPr>
    </w:p>
    <w:p w:rsidR="001C463E" w:rsidRDefault="001C463E" w:rsidP="00B95979">
      <w:pPr>
        <w:spacing w:line="360" w:lineRule="auto"/>
        <w:ind w:right="-2"/>
        <w:rPr>
          <w:lang w:val="es-ES"/>
        </w:rPr>
      </w:pPr>
    </w:p>
    <w:p w:rsidR="001C463E" w:rsidRDefault="001C463E" w:rsidP="00B95979">
      <w:pPr>
        <w:spacing w:line="360" w:lineRule="auto"/>
        <w:ind w:right="-2"/>
        <w:rPr>
          <w:lang w:val="es-ES"/>
        </w:rPr>
      </w:pPr>
    </w:p>
    <w:p w:rsidR="001C463E" w:rsidRDefault="001C463E" w:rsidP="00B95979">
      <w:pPr>
        <w:spacing w:line="360" w:lineRule="auto"/>
        <w:ind w:right="-2"/>
        <w:rPr>
          <w:lang w:val="es-ES"/>
        </w:rPr>
      </w:pPr>
    </w:p>
    <w:p w:rsidR="003D3CF8" w:rsidRDefault="003D3CF8">
      <w:pPr>
        <w:rPr>
          <w:b/>
          <w:color w:val="365F91"/>
          <w:lang w:val="es-ES"/>
        </w:rPr>
      </w:pPr>
      <w:r>
        <w:rPr>
          <w:b/>
          <w:color w:val="365F91"/>
          <w:lang w:val="es-ES"/>
        </w:rPr>
        <w:br w:type="page"/>
      </w:r>
    </w:p>
    <w:p w:rsidR="00071703" w:rsidRDefault="001C463E" w:rsidP="00B95979">
      <w:pPr>
        <w:spacing w:line="360" w:lineRule="auto"/>
        <w:ind w:right="-2"/>
        <w:rPr>
          <w:b/>
          <w:color w:val="365F91"/>
          <w:lang w:val="es-ES"/>
        </w:rPr>
      </w:pPr>
      <w:r>
        <w:rPr>
          <w:b/>
          <w:color w:val="365F91"/>
          <w:lang w:val="es-ES"/>
        </w:rPr>
        <w:lastRenderedPageBreak/>
        <w:t xml:space="preserve">Redacción de artículos para </w:t>
      </w:r>
      <w:r w:rsidR="00904BBD" w:rsidRPr="00904BBD">
        <w:rPr>
          <w:b/>
          <w:color w:val="365F91"/>
          <w:lang w:val="es-ES"/>
        </w:rPr>
        <w:t>revistas</w:t>
      </w:r>
      <w:r>
        <w:rPr>
          <w:b/>
          <w:color w:val="365F91"/>
          <w:lang w:val="es-ES"/>
        </w:rPr>
        <w:t xml:space="preserve"> científicas</w:t>
      </w:r>
    </w:p>
    <w:p w:rsidR="00597D06" w:rsidRPr="009D73F1" w:rsidRDefault="00597D06" w:rsidP="00597D06">
      <w:pPr>
        <w:autoSpaceDE w:val="0"/>
        <w:autoSpaceDN w:val="0"/>
        <w:adjustRightInd w:val="0"/>
        <w:spacing w:after="120"/>
        <w:ind w:firstLine="425"/>
        <w:jc w:val="both"/>
        <w:rPr>
          <w:i/>
          <w:sz w:val="20"/>
          <w:szCs w:val="20"/>
          <w:lang w:val="es-ES" w:eastAsia="es-ES"/>
        </w:rPr>
      </w:pPr>
      <w:r>
        <w:rPr>
          <w:i/>
          <w:sz w:val="20"/>
          <w:szCs w:val="20"/>
          <w:lang w:val="es-ES" w:eastAsia="es-ES"/>
        </w:rPr>
        <w:t>L</w:t>
      </w:r>
      <w:r w:rsidRPr="009D73F1">
        <w:rPr>
          <w:i/>
          <w:sz w:val="20"/>
          <w:szCs w:val="20"/>
          <w:lang w:val="es-ES" w:eastAsia="es-ES"/>
        </w:rPr>
        <w:t>os estudiantes deben</w:t>
      </w:r>
      <w:r>
        <w:rPr>
          <w:i/>
          <w:sz w:val="20"/>
          <w:szCs w:val="20"/>
          <w:lang w:val="es-ES" w:eastAsia="es-ES"/>
        </w:rPr>
        <w:t xml:space="preserve"> </w:t>
      </w:r>
      <w:r w:rsidRPr="009D73F1">
        <w:rPr>
          <w:i/>
          <w:sz w:val="20"/>
          <w:szCs w:val="20"/>
          <w:lang w:val="es-ES" w:eastAsia="es-ES"/>
        </w:rPr>
        <w:t>divulgar sus trabajos a través de revistas científicas indexadas, requisito imprescindible</w:t>
      </w:r>
      <w:r>
        <w:rPr>
          <w:i/>
          <w:sz w:val="20"/>
          <w:szCs w:val="20"/>
          <w:lang w:val="es-ES" w:eastAsia="es-ES"/>
        </w:rPr>
        <w:t xml:space="preserve"> </w:t>
      </w:r>
      <w:r w:rsidRPr="009D73F1">
        <w:rPr>
          <w:i/>
          <w:sz w:val="20"/>
          <w:szCs w:val="20"/>
          <w:lang w:val="es-ES" w:eastAsia="es-ES"/>
        </w:rPr>
        <w:t>(según la normativa del Programa de Doctorado) para poder ser autorizado a la lectura y</w:t>
      </w:r>
      <w:r>
        <w:rPr>
          <w:i/>
          <w:sz w:val="20"/>
          <w:szCs w:val="20"/>
          <w:lang w:val="es-ES" w:eastAsia="es-ES"/>
        </w:rPr>
        <w:t xml:space="preserve"> </w:t>
      </w:r>
      <w:r w:rsidRPr="009D73F1">
        <w:rPr>
          <w:i/>
          <w:sz w:val="20"/>
          <w:szCs w:val="20"/>
          <w:lang w:val="es-ES" w:eastAsia="es-ES"/>
        </w:rPr>
        <w:t>defensa de la tesis doctoral.</w:t>
      </w:r>
    </w:p>
    <w:p w:rsidR="00597D06" w:rsidRPr="009D73F1" w:rsidRDefault="00597D06" w:rsidP="00597D06">
      <w:pPr>
        <w:autoSpaceDE w:val="0"/>
        <w:autoSpaceDN w:val="0"/>
        <w:adjustRightInd w:val="0"/>
        <w:spacing w:after="120"/>
        <w:ind w:firstLine="425"/>
        <w:jc w:val="both"/>
        <w:rPr>
          <w:i/>
          <w:sz w:val="20"/>
          <w:szCs w:val="20"/>
          <w:lang w:val="es-ES" w:eastAsia="es-ES"/>
        </w:rPr>
      </w:pPr>
      <w:r w:rsidRPr="009D73F1">
        <w:rPr>
          <w:i/>
          <w:sz w:val="20"/>
          <w:szCs w:val="20"/>
          <w:lang w:val="es-ES" w:eastAsia="es-ES"/>
        </w:rPr>
        <w:t>Se estima en 50 horas el tiempo de redacción de un artículo científico.</w:t>
      </w:r>
    </w:p>
    <w:p w:rsidR="009D73F1" w:rsidRPr="009D73F1" w:rsidRDefault="00597D06" w:rsidP="00597D06">
      <w:pPr>
        <w:autoSpaceDE w:val="0"/>
        <w:autoSpaceDN w:val="0"/>
        <w:adjustRightInd w:val="0"/>
        <w:spacing w:after="120"/>
        <w:ind w:firstLine="425"/>
        <w:jc w:val="both"/>
        <w:rPr>
          <w:i/>
          <w:sz w:val="20"/>
          <w:szCs w:val="20"/>
          <w:lang w:val="es-ES" w:eastAsia="es-ES"/>
        </w:rPr>
      </w:pPr>
      <w:r w:rsidRPr="009D73F1">
        <w:rPr>
          <w:i/>
          <w:sz w:val="20"/>
          <w:szCs w:val="20"/>
          <w:lang w:val="es-ES" w:eastAsia="es-ES"/>
        </w:rPr>
        <w:t>Esta actividad se desarrollará, para los estudiantes de doctorado a tiempo completo, durante</w:t>
      </w:r>
      <w:r>
        <w:rPr>
          <w:i/>
          <w:sz w:val="20"/>
          <w:szCs w:val="20"/>
          <w:lang w:val="es-ES" w:eastAsia="es-ES"/>
        </w:rPr>
        <w:t xml:space="preserve"> </w:t>
      </w:r>
      <w:r w:rsidRPr="009D73F1">
        <w:rPr>
          <w:i/>
          <w:sz w:val="20"/>
          <w:szCs w:val="20"/>
          <w:lang w:val="es-ES" w:eastAsia="es-ES"/>
        </w:rPr>
        <w:t>su segundo y tercer año y, para los estudiantes a tiempo parcial, durante su tercer, cuarto y</w:t>
      </w:r>
      <w:r>
        <w:rPr>
          <w:i/>
          <w:sz w:val="20"/>
          <w:szCs w:val="20"/>
          <w:lang w:val="es-ES" w:eastAsia="es-ES"/>
        </w:rPr>
        <w:t xml:space="preserve"> </w:t>
      </w:r>
      <w:r w:rsidRPr="009D73F1">
        <w:rPr>
          <w:i/>
          <w:sz w:val="20"/>
          <w:szCs w:val="20"/>
          <w:lang w:val="es-ES" w:eastAsia="es-ES"/>
        </w:rPr>
        <w:t xml:space="preserve">quinto año. </w:t>
      </w:r>
      <w:r w:rsidRPr="001614BB">
        <w:rPr>
          <w:i/>
          <w:sz w:val="20"/>
          <w:szCs w:val="20"/>
          <w:lang w:val="es-ES" w:eastAsia="es-ES"/>
        </w:rPr>
        <w:t xml:space="preserve">Todos los estudiantes deberán publicar </w:t>
      </w:r>
      <w:r w:rsidRPr="001614BB">
        <w:rPr>
          <w:b/>
          <w:i/>
          <w:sz w:val="20"/>
          <w:szCs w:val="20"/>
          <w:lang w:val="es-ES" w:eastAsia="es-ES"/>
        </w:rPr>
        <w:t>al menos un artículo en revista</w:t>
      </w:r>
      <w:r w:rsidRPr="001614BB">
        <w:rPr>
          <w:i/>
          <w:sz w:val="20"/>
          <w:szCs w:val="20"/>
          <w:lang w:val="es-ES" w:eastAsia="es-ES"/>
        </w:rPr>
        <w:t xml:space="preserve"> durante el período de realización</w:t>
      </w:r>
      <w:r>
        <w:rPr>
          <w:i/>
          <w:sz w:val="20"/>
          <w:szCs w:val="20"/>
          <w:lang w:val="es-ES" w:eastAsia="es-ES"/>
        </w:rPr>
        <w:t xml:space="preserve"> </w:t>
      </w:r>
      <w:r w:rsidRPr="001614BB">
        <w:rPr>
          <w:i/>
          <w:sz w:val="20"/>
          <w:szCs w:val="20"/>
          <w:lang w:val="es-ES" w:eastAsia="es-ES"/>
        </w:rPr>
        <w:t>de su Tesis.</w:t>
      </w:r>
      <w:r>
        <w:rPr>
          <w:i/>
          <w:sz w:val="20"/>
          <w:szCs w:val="20"/>
          <w:lang w:val="es-ES" w:eastAsia="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1C463E" w:rsidRPr="00767718" w:rsidTr="009D73F1">
        <w:tc>
          <w:tcPr>
            <w:tcW w:w="2268" w:type="dxa"/>
            <w:tcBorders>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Autores:</w:t>
            </w:r>
          </w:p>
        </w:tc>
        <w:tc>
          <w:tcPr>
            <w:tcW w:w="6804" w:type="dxa"/>
            <w:vAlign w:val="center"/>
          </w:tcPr>
          <w:p w:rsidR="001C463E" w:rsidRPr="009D73F1" w:rsidRDefault="001C463E" w:rsidP="00B95979">
            <w:pPr>
              <w:rPr>
                <w:sz w:val="22"/>
                <w:szCs w:val="22"/>
                <w:lang w:val="es-ES"/>
              </w:rPr>
            </w:pPr>
          </w:p>
        </w:tc>
      </w:tr>
      <w:tr w:rsidR="001C463E" w:rsidRPr="00D12E76" w:rsidTr="009D73F1">
        <w:tc>
          <w:tcPr>
            <w:tcW w:w="2268" w:type="dxa"/>
            <w:tcBorders>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Título:</w:t>
            </w:r>
          </w:p>
        </w:tc>
        <w:tc>
          <w:tcPr>
            <w:tcW w:w="6804" w:type="dxa"/>
            <w:vAlign w:val="center"/>
          </w:tcPr>
          <w:p w:rsidR="001C463E" w:rsidRPr="009D73F1" w:rsidRDefault="001C463E" w:rsidP="00B95979">
            <w:pPr>
              <w:rPr>
                <w:sz w:val="22"/>
                <w:szCs w:val="22"/>
                <w:lang w:val="en-US"/>
              </w:rPr>
            </w:pPr>
          </w:p>
        </w:tc>
      </w:tr>
      <w:tr w:rsidR="00904BBD" w:rsidRPr="00D12E76" w:rsidTr="009D73F1">
        <w:tc>
          <w:tcPr>
            <w:tcW w:w="2268" w:type="dxa"/>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Revista</w:t>
            </w:r>
            <w:r w:rsidR="001C463E" w:rsidRPr="009D73F1">
              <w:rPr>
                <w:sz w:val="22"/>
                <w:szCs w:val="22"/>
                <w:lang w:val="es-ES"/>
              </w:rPr>
              <w:t>:</w:t>
            </w:r>
          </w:p>
        </w:tc>
        <w:tc>
          <w:tcPr>
            <w:tcW w:w="6804" w:type="dxa"/>
            <w:vAlign w:val="center"/>
          </w:tcPr>
          <w:p w:rsidR="00904BBD" w:rsidRPr="009D73F1" w:rsidRDefault="00904BBD" w:rsidP="00B95979">
            <w:pPr>
              <w:rPr>
                <w:sz w:val="22"/>
                <w:szCs w:val="22"/>
                <w:lang w:val="en-US"/>
              </w:rPr>
            </w:pPr>
          </w:p>
        </w:tc>
      </w:tr>
      <w:tr w:rsidR="00904BBD" w:rsidRPr="00767718" w:rsidTr="009D73F1">
        <w:tc>
          <w:tcPr>
            <w:tcW w:w="2268" w:type="dxa"/>
            <w:tcBorders>
              <w:bottom w:val="single" w:sz="4" w:space="0" w:color="auto"/>
            </w:tcBorders>
            <w:shd w:val="clear" w:color="auto" w:fill="D9D9D9"/>
            <w:vAlign w:val="center"/>
          </w:tcPr>
          <w:p w:rsidR="00904BBD" w:rsidRPr="009D73F1" w:rsidRDefault="001C463E" w:rsidP="00B95979">
            <w:pPr>
              <w:spacing w:before="60" w:after="60"/>
              <w:jc w:val="right"/>
              <w:rPr>
                <w:sz w:val="22"/>
                <w:szCs w:val="22"/>
                <w:lang w:val="es-ES"/>
              </w:rPr>
            </w:pPr>
            <w:r w:rsidRPr="009D73F1">
              <w:rPr>
                <w:sz w:val="22"/>
                <w:szCs w:val="22"/>
                <w:lang w:val="es-ES"/>
              </w:rPr>
              <w:t>Volumen:</w:t>
            </w:r>
          </w:p>
        </w:tc>
        <w:tc>
          <w:tcPr>
            <w:tcW w:w="6804" w:type="dxa"/>
            <w:vAlign w:val="center"/>
          </w:tcPr>
          <w:p w:rsidR="00904BBD" w:rsidRPr="009D73F1" w:rsidRDefault="00904BBD" w:rsidP="00B95979">
            <w:pPr>
              <w:rPr>
                <w:sz w:val="22"/>
                <w:szCs w:val="22"/>
                <w:lang w:val="es-ES"/>
              </w:rPr>
            </w:pPr>
          </w:p>
        </w:tc>
      </w:tr>
      <w:tr w:rsidR="001C463E" w:rsidRPr="00767718" w:rsidTr="009D73F1">
        <w:tc>
          <w:tcPr>
            <w:tcW w:w="2268" w:type="dxa"/>
            <w:tcBorders>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Páginas (inicial-final):</w:t>
            </w:r>
          </w:p>
        </w:tc>
        <w:tc>
          <w:tcPr>
            <w:tcW w:w="6804" w:type="dxa"/>
            <w:vAlign w:val="center"/>
          </w:tcPr>
          <w:p w:rsidR="001C463E" w:rsidRPr="009D73F1" w:rsidRDefault="001C463E" w:rsidP="00B95979">
            <w:pPr>
              <w:rPr>
                <w:sz w:val="22"/>
                <w:szCs w:val="22"/>
                <w:lang w:val="es-ES"/>
              </w:rPr>
            </w:pPr>
          </w:p>
        </w:tc>
      </w:tr>
      <w:tr w:rsidR="00904BBD" w:rsidRPr="00767718" w:rsidTr="009D73F1">
        <w:tc>
          <w:tcPr>
            <w:tcW w:w="2268" w:type="dxa"/>
            <w:tcBorders>
              <w:top w:val="single" w:sz="4" w:space="0" w:color="auto"/>
              <w:bottom w:val="single" w:sz="4" w:space="0" w:color="auto"/>
            </w:tcBorders>
            <w:shd w:val="clear" w:color="auto" w:fill="D9D9D9"/>
            <w:vAlign w:val="center"/>
          </w:tcPr>
          <w:p w:rsidR="00904BBD" w:rsidRPr="009D73F1" w:rsidRDefault="00904BBD" w:rsidP="00B95979">
            <w:pPr>
              <w:spacing w:before="60" w:after="60"/>
              <w:jc w:val="right"/>
              <w:rPr>
                <w:sz w:val="22"/>
                <w:szCs w:val="22"/>
                <w:lang w:val="es-ES"/>
              </w:rPr>
            </w:pPr>
            <w:r w:rsidRPr="009D73F1">
              <w:rPr>
                <w:sz w:val="22"/>
                <w:szCs w:val="22"/>
                <w:lang w:val="es-ES"/>
              </w:rPr>
              <w:t>Fecha de publicación</w:t>
            </w:r>
            <w:r w:rsidR="001C463E" w:rsidRPr="009D73F1">
              <w:rPr>
                <w:sz w:val="22"/>
                <w:szCs w:val="22"/>
                <w:lang w:val="es-ES"/>
              </w:rPr>
              <w:t>:</w:t>
            </w:r>
          </w:p>
        </w:tc>
        <w:tc>
          <w:tcPr>
            <w:tcW w:w="6804" w:type="dxa"/>
            <w:vAlign w:val="center"/>
          </w:tcPr>
          <w:p w:rsidR="00904BBD" w:rsidRPr="009D73F1" w:rsidRDefault="00904BBD" w:rsidP="00B95979">
            <w:pPr>
              <w:rPr>
                <w:sz w:val="22"/>
                <w:szCs w:val="22"/>
                <w:lang w:val="es-ES"/>
              </w:rPr>
            </w:pPr>
          </w:p>
        </w:tc>
      </w:tr>
      <w:tr w:rsidR="001C463E" w:rsidRPr="00767718" w:rsidTr="009D73F1">
        <w:tc>
          <w:tcPr>
            <w:tcW w:w="2268" w:type="dxa"/>
            <w:tcBorders>
              <w:top w:val="single" w:sz="4" w:space="0" w:color="auto"/>
              <w:bottom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Apartado del JCR:</w:t>
            </w:r>
          </w:p>
        </w:tc>
        <w:tc>
          <w:tcPr>
            <w:tcW w:w="6804" w:type="dxa"/>
            <w:vAlign w:val="center"/>
          </w:tcPr>
          <w:p w:rsidR="001C463E" w:rsidRPr="009D73F1" w:rsidRDefault="001C463E" w:rsidP="00B95979">
            <w:pPr>
              <w:rPr>
                <w:sz w:val="22"/>
                <w:szCs w:val="22"/>
                <w:lang w:val="es-ES"/>
              </w:rPr>
            </w:pPr>
          </w:p>
        </w:tc>
      </w:tr>
      <w:tr w:rsidR="001C463E" w:rsidRPr="00767718" w:rsidTr="009D73F1">
        <w:tc>
          <w:tcPr>
            <w:tcW w:w="2268" w:type="dxa"/>
            <w:tcBorders>
              <w:top w:val="single" w:sz="4" w:space="0" w:color="auto"/>
            </w:tcBorders>
            <w:shd w:val="clear" w:color="auto" w:fill="D9D9D9"/>
            <w:vAlign w:val="center"/>
          </w:tcPr>
          <w:p w:rsidR="001C463E" w:rsidRPr="009D73F1" w:rsidRDefault="001C463E" w:rsidP="00B95979">
            <w:pPr>
              <w:spacing w:before="60" w:after="60"/>
              <w:jc w:val="right"/>
              <w:rPr>
                <w:sz w:val="22"/>
                <w:szCs w:val="22"/>
                <w:lang w:val="es-ES"/>
              </w:rPr>
            </w:pPr>
            <w:r w:rsidRPr="009D73F1">
              <w:rPr>
                <w:sz w:val="22"/>
                <w:szCs w:val="22"/>
                <w:lang w:val="es-ES"/>
              </w:rPr>
              <w:t>Cuartil:</w:t>
            </w:r>
          </w:p>
        </w:tc>
        <w:tc>
          <w:tcPr>
            <w:tcW w:w="6804" w:type="dxa"/>
            <w:vAlign w:val="center"/>
          </w:tcPr>
          <w:p w:rsidR="001C463E" w:rsidRPr="009D73F1" w:rsidRDefault="001C463E" w:rsidP="00B95979">
            <w:pPr>
              <w:rPr>
                <w:sz w:val="22"/>
                <w:szCs w:val="22"/>
                <w:lang w:val="es-ES"/>
              </w:rPr>
            </w:pPr>
          </w:p>
        </w:tc>
      </w:tr>
    </w:tbl>
    <w:p w:rsidR="009D73F1" w:rsidRDefault="009D73F1" w:rsidP="009D73F1">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Artículo</w:t>
      </w:r>
      <w:r w:rsidRPr="00DB58FA">
        <w:rPr>
          <w:sz w:val="20"/>
          <w:szCs w:val="20"/>
          <w:lang w:val="es-ES"/>
        </w:rPr>
        <w:t>)</w:t>
      </w:r>
    </w:p>
    <w:p w:rsidR="009D73F1" w:rsidRPr="009D73F1" w:rsidRDefault="009D73F1" w:rsidP="009D73F1">
      <w:pPr>
        <w:autoSpaceDE w:val="0"/>
        <w:autoSpaceDN w:val="0"/>
        <w:adjustRightInd w:val="0"/>
        <w:ind w:firstLine="425"/>
        <w:jc w:val="both"/>
        <w:rPr>
          <w:i/>
          <w:sz w:val="20"/>
          <w:szCs w:val="20"/>
          <w:lang w:val="es-ES" w:eastAsia="es-ES"/>
        </w:rPr>
      </w:pPr>
    </w:p>
    <w:p w:rsidR="00D12E76" w:rsidRDefault="00D12E76" w:rsidP="00B95979">
      <w:pPr>
        <w:spacing w:line="360" w:lineRule="auto"/>
        <w:ind w:right="-2"/>
        <w:rPr>
          <w:lang w:val="es-ES"/>
        </w:rPr>
      </w:pPr>
    </w:p>
    <w:p w:rsidR="00DB58FA" w:rsidRDefault="00DB58FA" w:rsidP="00B95979">
      <w:pPr>
        <w:spacing w:line="360" w:lineRule="auto"/>
        <w:ind w:right="-2"/>
        <w:rPr>
          <w:lang w:val="es-ES"/>
        </w:rPr>
      </w:pPr>
    </w:p>
    <w:p w:rsidR="00263E28" w:rsidRDefault="00DB58FA" w:rsidP="00B95979">
      <w:pPr>
        <w:spacing w:line="360" w:lineRule="auto"/>
        <w:ind w:right="-2"/>
        <w:rPr>
          <w:b/>
          <w:color w:val="365F91"/>
          <w:lang w:val="es-ES"/>
        </w:rPr>
      </w:pPr>
      <w:r>
        <w:rPr>
          <w:b/>
          <w:color w:val="365F91"/>
          <w:lang w:val="es-ES"/>
        </w:rPr>
        <w:br w:type="page"/>
      </w:r>
      <w:r w:rsidR="00263E28" w:rsidRPr="00263E28">
        <w:rPr>
          <w:b/>
          <w:color w:val="365F91"/>
          <w:lang w:val="es-ES"/>
        </w:rPr>
        <w:lastRenderedPageBreak/>
        <w:t>Workshop</w:t>
      </w:r>
      <w:r>
        <w:rPr>
          <w:b/>
          <w:color w:val="365F91"/>
          <w:lang w:val="es-ES"/>
        </w:rPr>
        <w:t>s</w:t>
      </w:r>
    </w:p>
    <w:p w:rsidR="009D73F1" w:rsidRP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El objetivo de la organización de estas reuniones es que el doctorando exponga los avances</w:t>
      </w:r>
      <w:r>
        <w:rPr>
          <w:i/>
          <w:sz w:val="20"/>
          <w:szCs w:val="20"/>
          <w:lang w:val="es-ES" w:eastAsia="es-ES"/>
        </w:rPr>
        <w:t xml:space="preserve"> </w:t>
      </w:r>
      <w:r w:rsidRPr="009D73F1">
        <w:rPr>
          <w:i/>
          <w:sz w:val="20"/>
          <w:szCs w:val="20"/>
          <w:lang w:val="es-ES" w:eastAsia="es-ES"/>
        </w:rPr>
        <w:t>de su trabajo de investigación a los profesores del programa involucrados en la misma línea</w:t>
      </w:r>
      <w:r>
        <w:rPr>
          <w:i/>
          <w:sz w:val="20"/>
          <w:szCs w:val="20"/>
          <w:lang w:val="es-ES" w:eastAsia="es-ES"/>
        </w:rPr>
        <w:t xml:space="preserve"> </w:t>
      </w:r>
      <w:r w:rsidRPr="009D73F1">
        <w:rPr>
          <w:i/>
          <w:sz w:val="20"/>
          <w:szCs w:val="20"/>
          <w:lang w:val="es-ES" w:eastAsia="es-ES"/>
        </w:rPr>
        <w:t>de investigación, así como a investigadores invitados. Durante la realización de los mismos</w:t>
      </w:r>
      <w:r>
        <w:rPr>
          <w:i/>
          <w:sz w:val="20"/>
          <w:szCs w:val="20"/>
          <w:lang w:val="es-ES" w:eastAsia="es-ES"/>
        </w:rPr>
        <w:t xml:space="preserve"> </w:t>
      </w:r>
      <w:r w:rsidRPr="009D73F1">
        <w:rPr>
          <w:i/>
          <w:sz w:val="20"/>
          <w:szCs w:val="20"/>
          <w:lang w:val="es-ES" w:eastAsia="es-ES"/>
        </w:rPr>
        <w:t>el doctorando tendrá la oportunidad de interaccionar con investigadores, conocer los últimos</w:t>
      </w:r>
      <w:r>
        <w:rPr>
          <w:i/>
          <w:sz w:val="20"/>
          <w:szCs w:val="20"/>
          <w:lang w:val="es-ES" w:eastAsia="es-ES"/>
        </w:rPr>
        <w:t xml:space="preserve"> </w:t>
      </w:r>
      <w:r w:rsidRPr="009D73F1">
        <w:rPr>
          <w:i/>
          <w:sz w:val="20"/>
          <w:szCs w:val="20"/>
          <w:lang w:val="es-ES" w:eastAsia="es-ES"/>
        </w:rPr>
        <w:t>avances y el estado del arte, así como proyectos de investigación finalizados o en desarrollo</w:t>
      </w:r>
      <w:r>
        <w:rPr>
          <w:i/>
          <w:sz w:val="20"/>
          <w:szCs w:val="20"/>
          <w:lang w:val="es-ES" w:eastAsia="es-ES"/>
        </w:rPr>
        <w:t xml:space="preserve"> </w:t>
      </w:r>
      <w:r w:rsidRPr="009D73F1">
        <w:rPr>
          <w:i/>
          <w:sz w:val="20"/>
          <w:szCs w:val="20"/>
          <w:lang w:val="es-ES" w:eastAsia="es-ES"/>
        </w:rPr>
        <w:t>relacionados con la línea de investigación en que trabaja. Se planificarán workshops</w:t>
      </w:r>
      <w:r>
        <w:rPr>
          <w:i/>
          <w:sz w:val="20"/>
          <w:szCs w:val="20"/>
          <w:lang w:val="es-ES" w:eastAsia="es-ES"/>
        </w:rPr>
        <w:t xml:space="preserve"> </w:t>
      </w:r>
      <w:r w:rsidRPr="009D73F1">
        <w:rPr>
          <w:i/>
          <w:sz w:val="20"/>
          <w:szCs w:val="20"/>
          <w:lang w:val="es-ES" w:eastAsia="es-ES"/>
        </w:rPr>
        <w:t>anuales en relación a las líneas de investigación involucradas en el programa de doctorado.</w:t>
      </w:r>
      <w:r>
        <w:rPr>
          <w:i/>
          <w:sz w:val="20"/>
          <w:szCs w:val="20"/>
          <w:lang w:val="es-ES" w:eastAsia="es-ES"/>
        </w:rPr>
        <w:t xml:space="preserve"> </w:t>
      </w:r>
      <w:r w:rsidRPr="009D73F1">
        <w:rPr>
          <w:i/>
          <w:sz w:val="20"/>
          <w:szCs w:val="20"/>
          <w:lang w:val="es-ES" w:eastAsia="es-ES"/>
        </w:rPr>
        <w:t>Los investigadores invitados procederán prioritariamente de instituciones extrajeras de</w:t>
      </w:r>
      <w:r>
        <w:rPr>
          <w:i/>
          <w:sz w:val="20"/>
          <w:szCs w:val="20"/>
          <w:lang w:val="es-ES" w:eastAsia="es-ES"/>
        </w:rPr>
        <w:t xml:space="preserve"> </w:t>
      </w:r>
      <w:r w:rsidRPr="009D73F1">
        <w:rPr>
          <w:i/>
          <w:sz w:val="20"/>
          <w:szCs w:val="20"/>
          <w:lang w:val="es-ES" w:eastAsia="es-ES"/>
        </w:rPr>
        <w:t>relevancia en la disciplina de que se trate, aunque también podrán ser investigadores de otras</w:t>
      </w:r>
      <w:r>
        <w:rPr>
          <w:i/>
          <w:sz w:val="20"/>
          <w:szCs w:val="20"/>
          <w:lang w:val="es-ES" w:eastAsia="es-ES"/>
        </w:rPr>
        <w:t xml:space="preserve"> </w:t>
      </w:r>
      <w:r w:rsidRPr="009D73F1">
        <w:rPr>
          <w:i/>
          <w:sz w:val="20"/>
          <w:szCs w:val="20"/>
          <w:lang w:val="es-ES" w:eastAsia="es-ES"/>
        </w:rPr>
        <w:t>instituciones u otros centros españoles.</w:t>
      </w:r>
    </w:p>
    <w:p w:rsidR="009D73F1" w:rsidRP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 xml:space="preserve">Para facilitar que los estudiantes a tiempo </w:t>
      </w:r>
      <w:proofErr w:type="gramStart"/>
      <w:r w:rsidRPr="009D73F1">
        <w:rPr>
          <w:i/>
          <w:sz w:val="20"/>
          <w:szCs w:val="20"/>
          <w:lang w:val="es-ES" w:eastAsia="es-ES"/>
        </w:rPr>
        <w:t>parcial</w:t>
      </w:r>
      <w:proofErr w:type="gramEnd"/>
      <w:r w:rsidRPr="009D73F1">
        <w:rPr>
          <w:i/>
          <w:sz w:val="20"/>
          <w:szCs w:val="20"/>
          <w:lang w:val="es-ES" w:eastAsia="es-ES"/>
        </w:rPr>
        <w:t xml:space="preserve"> puedan asistir, se planificarán sus</w:t>
      </w:r>
      <w:r>
        <w:rPr>
          <w:i/>
          <w:sz w:val="20"/>
          <w:szCs w:val="20"/>
          <w:lang w:val="es-ES" w:eastAsia="es-ES"/>
        </w:rPr>
        <w:t xml:space="preserve"> </w:t>
      </w:r>
      <w:r w:rsidRPr="009D73F1">
        <w:rPr>
          <w:i/>
          <w:sz w:val="20"/>
          <w:szCs w:val="20"/>
          <w:lang w:val="es-ES" w:eastAsia="es-ES"/>
        </w:rPr>
        <w:t>presentaciones en horario de tarde.</w:t>
      </w:r>
    </w:p>
    <w:p w:rsidR="009D73F1" w:rsidRP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 xml:space="preserve">Todos los estudiantes deberán realizar, </w:t>
      </w:r>
      <w:r w:rsidRPr="00661D36">
        <w:rPr>
          <w:b/>
          <w:i/>
          <w:sz w:val="20"/>
          <w:szCs w:val="20"/>
          <w:lang w:val="es-ES" w:eastAsia="es-ES"/>
        </w:rPr>
        <w:t>cada año</w:t>
      </w:r>
      <w:r w:rsidRPr="009D73F1">
        <w:rPr>
          <w:i/>
          <w:sz w:val="20"/>
          <w:szCs w:val="20"/>
          <w:lang w:val="es-ES" w:eastAsia="es-ES"/>
        </w:rPr>
        <w:t>, un informe sobre los resultados obtenidos y</w:t>
      </w:r>
      <w:r>
        <w:rPr>
          <w:i/>
          <w:sz w:val="20"/>
          <w:szCs w:val="20"/>
          <w:lang w:val="es-ES" w:eastAsia="es-ES"/>
        </w:rPr>
        <w:t xml:space="preserve"> </w:t>
      </w:r>
      <w:r w:rsidRPr="009D73F1">
        <w:rPr>
          <w:i/>
          <w:sz w:val="20"/>
          <w:szCs w:val="20"/>
          <w:lang w:val="es-ES" w:eastAsia="es-ES"/>
        </w:rPr>
        <w:t>el plan de trabajo previsto para el próximo año.</w:t>
      </w:r>
    </w:p>
    <w:p w:rsidR="009D73F1" w:rsidRDefault="009D73F1" w:rsidP="009D73F1">
      <w:pPr>
        <w:autoSpaceDE w:val="0"/>
        <w:autoSpaceDN w:val="0"/>
        <w:adjustRightInd w:val="0"/>
        <w:spacing w:after="120"/>
        <w:ind w:firstLine="425"/>
        <w:jc w:val="both"/>
        <w:rPr>
          <w:i/>
          <w:sz w:val="20"/>
          <w:szCs w:val="20"/>
          <w:lang w:val="es-ES" w:eastAsia="es-ES"/>
        </w:rPr>
      </w:pPr>
      <w:r w:rsidRPr="009D73F1">
        <w:rPr>
          <w:i/>
          <w:sz w:val="20"/>
          <w:szCs w:val="20"/>
          <w:lang w:val="es-ES" w:eastAsia="es-ES"/>
        </w:rPr>
        <w:t>Las actividades relacionadas con los workshops se desarrollaran principalmente en inglés, si</w:t>
      </w:r>
      <w:r>
        <w:rPr>
          <w:i/>
          <w:sz w:val="20"/>
          <w:szCs w:val="20"/>
          <w:lang w:val="es-ES" w:eastAsia="es-ES"/>
        </w:rPr>
        <w:t xml:space="preserve"> </w:t>
      </w:r>
      <w:r w:rsidRPr="009D73F1">
        <w:rPr>
          <w:i/>
          <w:sz w:val="20"/>
          <w:szCs w:val="20"/>
          <w:lang w:val="es-ES" w:eastAsia="es-ES"/>
        </w:rPr>
        <w:t>bien el informe sobre los resultados obtenidos y el plan de trabajo previsto para el próximo</w:t>
      </w:r>
      <w:r>
        <w:rPr>
          <w:i/>
          <w:sz w:val="20"/>
          <w:szCs w:val="20"/>
          <w:lang w:val="es-ES" w:eastAsia="es-ES"/>
        </w:rPr>
        <w:t xml:space="preserve"> </w:t>
      </w:r>
      <w:r w:rsidRPr="009D73F1">
        <w:rPr>
          <w:i/>
          <w:sz w:val="20"/>
          <w:szCs w:val="20"/>
          <w:lang w:val="es-ES" w:eastAsia="es-ES"/>
        </w:rPr>
        <w:t>año podrán redactarse en español.</w:t>
      </w:r>
    </w:p>
    <w:p w:rsidR="00661D36" w:rsidRPr="009D73F1" w:rsidRDefault="00661D36" w:rsidP="009D73F1">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DB58FA" w:rsidRPr="00767718" w:rsidTr="00661D36">
        <w:tc>
          <w:tcPr>
            <w:tcW w:w="2694" w:type="dxa"/>
            <w:shd w:val="clear" w:color="auto" w:fill="D9D9D9"/>
            <w:vAlign w:val="center"/>
          </w:tcPr>
          <w:p w:rsidR="00DB58FA" w:rsidRPr="00FA3A2F" w:rsidRDefault="00DB58FA" w:rsidP="00B95979">
            <w:pPr>
              <w:spacing w:before="60" w:after="60"/>
              <w:jc w:val="right"/>
              <w:rPr>
                <w:lang w:val="es-ES"/>
              </w:rPr>
            </w:pPr>
            <w:r w:rsidRPr="00FA3A2F">
              <w:rPr>
                <w:lang w:val="es-ES"/>
              </w:rPr>
              <w:t>Título:</w:t>
            </w:r>
          </w:p>
        </w:tc>
        <w:tc>
          <w:tcPr>
            <w:tcW w:w="6378" w:type="dxa"/>
            <w:vAlign w:val="center"/>
          </w:tcPr>
          <w:p w:rsidR="00DB58FA" w:rsidRPr="00767718" w:rsidRDefault="00DB58FA" w:rsidP="00661D36">
            <w:pPr>
              <w:rPr>
                <w:lang w:val="es-ES"/>
              </w:rPr>
            </w:pPr>
          </w:p>
        </w:tc>
      </w:tr>
      <w:tr w:rsidR="00263E28" w:rsidRPr="00D12E76" w:rsidTr="00661D36">
        <w:tc>
          <w:tcPr>
            <w:tcW w:w="2694" w:type="dxa"/>
            <w:shd w:val="clear" w:color="auto" w:fill="D9D9D9"/>
          </w:tcPr>
          <w:p w:rsidR="00263E28" w:rsidRPr="00DB58FA" w:rsidRDefault="00263E28" w:rsidP="00B95979">
            <w:pPr>
              <w:spacing w:before="60" w:after="60"/>
              <w:jc w:val="right"/>
              <w:rPr>
                <w:lang w:val="es-ES"/>
              </w:rPr>
            </w:pPr>
            <w:r w:rsidRPr="00DB58FA">
              <w:rPr>
                <w:lang w:val="es-ES"/>
              </w:rPr>
              <w:t>Organismo organizador</w:t>
            </w:r>
            <w:r w:rsidR="00DB58FA">
              <w:rPr>
                <w:lang w:val="es-ES"/>
              </w:rPr>
              <w:t>:</w:t>
            </w:r>
          </w:p>
        </w:tc>
        <w:tc>
          <w:tcPr>
            <w:tcW w:w="6378" w:type="dxa"/>
            <w:vAlign w:val="center"/>
          </w:tcPr>
          <w:p w:rsidR="00263E28" w:rsidRPr="00D12E76" w:rsidRDefault="00263E28" w:rsidP="00661D36">
            <w:pPr>
              <w:rPr>
                <w:lang w:val="en-US"/>
              </w:rPr>
            </w:pPr>
          </w:p>
        </w:tc>
      </w:tr>
      <w:tr w:rsidR="00263E28" w:rsidRPr="00767718" w:rsidTr="00661D36">
        <w:tc>
          <w:tcPr>
            <w:tcW w:w="2694" w:type="dxa"/>
            <w:shd w:val="clear" w:color="auto" w:fill="D9D9D9"/>
          </w:tcPr>
          <w:p w:rsidR="00263E28" w:rsidRPr="00DB58FA" w:rsidRDefault="00263E28" w:rsidP="00B95979">
            <w:pPr>
              <w:spacing w:before="60" w:after="60"/>
              <w:jc w:val="right"/>
              <w:rPr>
                <w:lang w:val="es-ES"/>
              </w:rPr>
            </w:pPr>
            <w:r w:rsidRPr="00DB58FA">
              <w:rPr>
                <w:lang w:val="es-ES"/>
              </w:rPr>
              <w:t>Fecha de celebración</w:t>
            </w:r>
            <w:r w:rsidR="00DB58FA">
              <w:rPr>
                <w:lang w:val="es-ES"/>
              </w:rPr>
              <w:t>:</w:t>
            </w:r>
          </w:p>
        </w:tc>
        <w:tc>
          <w:tcPr>
            <w:tcW w:w="6378" w:type="dxa"/>
            <w:vAlign w:val="center"/>
          </w:tcPr>
          <w:p w:rsidR="00263E28" w:rsidRPr="00767718" w:rsidRDefault="00263E28" w:rsidP="00661D36">
            <w:pPr>
              <w:rPr>
                <w:lang w:val="es-ES"/>
              </w:rPr>
            </w:pPr>
          </w:p>
        </w:tc>
      </w:tr>
      <w:tr w:rsidR="00F020B1" w:rsidRPr="00767718" w:rsidTr="00661D36">
        <w:tc>
          <w:tcPr>
            <w:tcW w:w="2694" w:type="dxa"/>
            <w:shd w:val="clear" w:color="auto" w:fill="D9D9D9"/>
          </w:tcPr>
          <w:p w:rsidR="00F020B1" w:rsidRPr="00DB58FA" w:rsidRDefault="00F020B1" w:rsidP="00B95979">
            <w:pPr>
              <w:spacing w:before="60" w:after="60"/>
              <w:jc w:val="right"/>
              <w:rPr>
                <w:lang w:val="es-ES"/>
              </w:rPr>
            </w:pPr>
            <w:r w:rsidRPr="00DB58FA">
              <w:rPr>
                <w:lang w:val="es-ES"/>
              </w:rPr>
              <w:t>Horas</w:t>
            </w:r>
            <w:r w:rsidR="00DB58FA">
              <w:rPr>
                <w:lang w:val="es-ES"/>
              </w:rPr>
              <w:t>:</w:t>
            </w:r>
          </w:p>
        </w:tc>
        <w:tc>
          <w:tcPr>
            <w:tcW w:w="6378" w:type="dxa"/>
            <w:vAlign w:val="center"/>
          </w:tcPr>
          <w:p w:rsidR="00F020B1" w:rsidRPr="00767718" w:rsidRDefault="00F020B1" w:rsidP="00661D36">
            <w:pPr>
              <w:rPr>
                <w:lang w:val="es-ES"/>
              </w:rPr>
            </w:pPr>
          </w:p>
        </w:tc>
      </w:tr>
    </w:tbl>
    <w:p w:rsidR="00661D36" w:rsidRDefault="00661D36"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Workshop</w:t>
      </w:r>
      <w:r w:rsidRPr="00DB58FA">
        <w:rPr>
          <w:sz w:val="20"/>
          <w:szCs w:val="20"/>
          <w:lang w:val="es-ES"/>
        </w:rPr>
        <w:t>)</w:t>
      </w:r>
    </w:p>
    <w:p w:rsidR="00661D36" w:rsidRPr="009D73F1" w:rsidRDefault="00661D36" w:rsidP="00661D36">
      <w:pPr>
        <w:autoSpaceDE w:val="0"/>
        <w:autoSpaceDN w:val="0"/>
        <w:adjustRightInd w:val="0"/>
        <w:jc w:val="both"/>
        <w:rPr>
          <w:i/>
          <w:sz w:val="20"/>
          <w:szCs w:val="20"/>
          <w:lang w:val="es-ES" w:eastAsia="es-ES"/>
        </w:rPr>
      </w:pPr>
    </w:p>
    <w:p w:rsidR="00FE5923" w:rsidRDefault="00FE5923" w:rsidP="00B95979">
      <w:pPr>
        <w:spacing w:line="360" w:lineRule="auto"/>
        <w:ind w:right="-2"/>
        <w:rPr>
          <w:lang w:val="es-ES"/>
        </w:rPr>
      </w:pPr>
    </w:p>
    <w:p w:rsidR="00052F7B" w:rsidRDefault="00052F7B" w:rsidP="00B95979">
      <w:pPr>
        <w:spacing w:line="360" w:lineRule="auto"/>
        <w:ind w:right="-2"/>
        <w:rPr>
          <w:lang w:val="es-ES"/>
        </w:rPr>
      </w:pPr>
    </w:p>
    <w:p w:rsidR="00052F7B" w:rsidRDefault="00052F7B" w:rsidP="00B95979">
      <w:pPr>
        <w:spacing w:line="360" w:lineRule="auto"/>
        <w:ind w:right="-2"/>
        <w:rPr>
          <w:lang w:val="es-ES"/>
        </w:rPr>
      </w:pPr>
    </w:p>
    <w:p w:rsidR="00052F7B" w:rsidRPr="00263E28" w:rsidRDefault="00052F7B" w:rsidP="00B95979">
      <w:pPr>
        <w:spacing w:line="360" w:lineRule="auto"/>
        <w:ind w:right="-2"/>
        <w:rPr>
          <w:lang w:val="es-ES"/>
        </w:rPr>
      </w:pPr>
    </w:p>
    <w:p w:rsidR="00263E28" w:rsidRDefault="00661D36" w:rsidP="00B95979">
      <w:pPr>
        <w:spacing w:line="360" w:lineRule="auto"/>
        <w:ind w:right="-2"/>
        <w:rPr>
          <w:b/>
          <w:color w:val="365F91"/>
          <w:lang w:val="es-ES"/>
        </w:rPr>
      </w:pPr>
      <w:r>
        <w:rPr>
          <w:b/>
          <w:color w:val="365F91"/>
          <w:lang w:val="es-ES"/>
        </w:rPr>
        <w:br w:type="page"/>
      </w:r>
      <w:r w:rsidR="00263E28" w:rsidRPr="00263E28">
        <w:rPr>
          <w:b/>
          <w:color w:val="365F91"/>
          <w:lang w:val="es-ES"/>
        </w:rPr>
        <w:lastRenderedPageBreak/>
        <w:t>Estancias en otras universidades o centros de investigación</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Un aspecto fundamental en la formación de investigadores es ampliar sus fronteras de</w:t>
      </w:r>
      <w:r>
        <w:rPr>
          <w:i/>
          <w:sz w:val="20"/>
          <w:szCs w:val="20"/>
          <w:lang w:val="es-ES" w:eastAsia="es-ES"/>
        </w:rPr>
        <w:t xml:space="preserve"> </w:t>
      </w:r>
      <w:r w:rsidRPr="00661D36">
        <w:rPr>
          <w:i/>
          <w:sz w:val="20"/>
          <w:szCs w:val="20"/>
          <w:lang w:val="es-ES" w:eastAsia="es-ES"/>
        </w:rPr>
        <w:t>conocimiento mediante la interacción con otros investigadores que trabajan en su mismo</w:t>
      </w:r>
      <w:r>
        <w:rPr>
          <w:i/>
          <w:sz w:val="20"/>
          <w:szCs w:val="20"/>
          <w:lang w:val="es-ES" w:eastAsia="es-ES"/>
        </w:rPr>
        <w:t xml:space="preserve"> </w:t>
      </w:r>
      <w:r w:rsidRPr="00661D36">
        <w:rPr>
          <w:i/>
          <w:sz w:val="20"/>
          <w:szCs w:val="20"/>
          <w:lang w:val="es-ES" w:eastAsia="es-ES"/>
        </w:rPr>
        <w:t>campo, o campos complementarios, con los que poder compartir y discutir ideas y métodos</w:t>
      </w:r>
      <w:r>
        <w:rPr>
          <w:i/>
          <w:sz w:val="20"/>
          <w:szCs w:val="20"/>
          <w:lang w:val="es-ES" w:eastAsia="es-ES"/>
        </w:rPr>
        <w:t xml:space="preserve"> </w:t>
      </w:r>
      <w:r w:rsidRPr="00661D36">
        <w:rPr>
          <w:i/>
          <w:sz w:val="20"/>
          <w:szCs w:val="20"/>
          <w:lang w:val="es-ES" w:eastAsia="es-ES"/>
        </w:rPr>
        <w:t>en diferentes contextos, así como la cooperación para la consecución de objetivos de mayor</w:t>
      </w:r>
      <w:r>
        <w:rPr>
          <w:i/>
          <w:sz w:val="20"/>
          <w:szCs w:val="20"/>
          <w:lang w:val="es-ES" w:eastAsia="es-ES"/>
        </w:rPr>
        <w:t xml:space="preserve"> </w:t>
      </w:r>
      <w:r w:rsidRPr="00661D36">
        <w:rPr>
          <w:i/>
          <w:sz w:val="20"/>
          <w:szCs w:val="20"/>
          <w:lang w:val="es-ES" w:eastAsia="es-ES"/>
        </w:rPr>
        <w:t>envergadura. Esta interacción no debe limitarse exclusivamente al grupo de investigación,</w:t>
      </w:r>
      <w:r>
        <w:rPr>
          <w:i/>
          <w:sz w:val="20"/>
          <w:szCs w:val="20"/>
          <w:lang w:val="es-ES" w:eastAsia="es-ES"/>
        </w:rPr>
        <w:t xml:space="preserve"> </w:t>
      </w:r>
      <w:r w:rsidRPr="00661D36">
        <w:rPr>
          <w:i/>
          <w:sz w:val="20"/>
          <w:szCs w:val="20"/>
          <w:lang w:val="es-ES" w:eastAsia="es-ES"/>
        </w:rPr>
        <w:t>sino que es crucial el poder relacionarse con investigadores que trabajan en diferentes</w:t>
      </w:r>
      <w:r>
        <w:rPr>
          <w:i/>
          <w:sz w:val="20"/>
          <w:szCs w:val="20"/>
          <w:lang w:val="es-ES" w:eastAsia="es-ES"/>
        </w:rPr>
        <w:t xml:space="preserve"> </w:t>
      </w:r>
      <w:r w:rsidRPr="00661D36">
        <w:rPr>
          <w:i/>
          <w:sz w:val="20"/>
          <w:szCs w:val="20"/>
          <w:lang w:val="es-ES" w:eastAsia="es-ES"/>
        </w:rPr>
        <w:t>universidades, centros, institutos y grupos de investigación.</w:t>
      </w:r>
    </w:p>
    <w:p w:rsid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Mediante estas estancias el doctorando podrá conocer nuevos métodos de organización</w:t>
      </w:r>
      <w:r>
        <w:rPr>
          <w:i/>
          <w:sz w:val="20"/>
          <w:szCs w:val="20"/>
          <w:lang w:val="es-ES" w:eastAsia="es-ES"/>
        </w:rPr>
        <w:t xml:space="preserve"> </w:t>
      </w:r>
      <w:r w:rsidRPr="00661D36">
        <w:rPr>
          <w:i/>
          <w:sz w:val="20"/>
          <w:szCs w:val="20"/>
          <w:lang w:val="es-ES" w:eastAsia="es-ES"/>
        </w:rPr>
        <w:t>y realización de las actividades de investigación, podrá compartir sus conocimientos y</w:t>
      </w:r>
      <w:r>
        <w:rPr>
          <w:i/>
          <w:sz w:val="20"/>
          <w:szCs w:val="20"/>
          <w:lang w:val="es-ES" w:eastAsia="es-ES"/>
        </w:rPr>
        <w:t xml:space="preserve"> </w:t>
      </w:r>
      <w:r w:rsidRPr="00661D36">
        <w:rPr>
          <w:i/>
          <w:sz w:val="20"/>
          <w:szCs w:val="20"/>
          <w:lang w:val="es-ES" w:eastAsia="es-ES"/>
        </w:rPr>
        <w:t>complementarlos con los de los miembros del grupo de investigación que le acoja, podrá</w:t>
      </w:r>
      <w:r>
        <w:rPr>
          <w:i/>
          <w:sz w:val="20"/>
          <w:szCs w:val="20"/>
          <w:lang w:val="es-ES" w:eastAsia="es-ES"/>
        </w:rPr>
        <w:t xml:space="preserve"> </w:t>
      </w:r>
      <w:r w:rsidRPr="00661D36">
        <w:rPr>
          <w:i/>
          <w:sz w:val="20"/>
          <w:szCs w:val="20"/>
          <w:lang w:val="es-ES" w:eastAsia="es-ES"/>
        </w:rPr>
        <w:t>acceder a medios de los que quizá no disponga en su centro de origen.</w:t>
      </w:r>
      <w:r>
        <w:rPr>
          <w:i/>
          <w:sz w:val="20"/>
          <w:szCs w:val="20"/>
          <w:lang w:val="es-ES" w:eastAsia="es-ES"/>
        </w:rPr>
        <w:t xml:space="preserve"> </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Si bien se incentivará que esta actividad se realice en universidades y centros de</w:t>
      </w:r>
      <w:r>
        <w:rPr>
          <w:i/>
          <w:sz w:val="20"/>
          <w:szCs w:val="20"/>
          <w:lang w:val="es-ES" w:eastAsia="es-ES"/>
        </w:rPr>
        <w:t xml:space="preserve"> </w:t>
      </w:r>
      <w:r w:rsidRPr="00661D36">
        <w:rPr>
          <w:i/>
          <w:sz w:val="20"/>
          <w:szCs w:val="20"/>
          <w:lang w:val="es-ES" w:eastAsia="es-ES"/>
        </w:rPr>
        <w:t>investigación extranjeros, también podrá realizarse en otras universidades y organismos de</w:t>
      </w:r>
      <w:r>
        <w:rPr>
          <w:i/>
          <w:sz w:val="20"/>
          <w:szCs w:val="20"/>
          <w:lang w:val="es-ES" w:eastAsia="es-ES"/>
        </w:rPr>
        <w:t xml:space="preserve"> </w:t>
      </w:r>
      <w:r w:rsidRPr="00661D36">
        <w:rPr>
          <w:i/>
          <w:sz w:val="20"/>
          <w:szCs w:val="20"/>
          <w:lang w:val="es-ES" w:eastAsia="es-ES"/>
        </w:rPr>
        <w:t>investigación nacionales.</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La UPM, la E</w:t>
      </w:r>
      <w:r>
        <w:rPr>
          <w:i/>
          <w:sz w:val="20"/>
          <w:szCs w:val="20"/>
          <w:lang w:val="es-ES" w:eastAsia="es-ES"/>
        </w:rPr>
        <w:t>TSIS</w:t>
      </w:r>
      <w:r w:rsidRPr="00661D36">
        <w:rPr>
          <w:i/>
          <w:sz w:val="20"/>
          <w:szCs w:val="20"/>
          <w:lang w:val="es-ES" w:eastAsia="es-ES"/>
        </w:rPr>
        <w:t xml:space="preserve"> de Telecomunicación y los equipos de investigación participantes en el</w:t>
      </w:r>
      <w:r>
        <w:rPr>
          <w:i/>
          <w:sz w:val="20"/>
          <w:szCs w:val="20"/>
          <w:lang w:val="es-ES" w:eastAsia="es-ES"/>
        </w:rPr>
        <w:t xml:space="preserve"> </w:t>
      </w:r>
      <w:r w:rsidRPr="00661D36">
        <w:rPr>
          <w:i/>
          <w:sz w:val="20"/>
          <w:szCs w:val="20"/>
          <w:lang w:val="es-ES" w:eastAsia="es-ES"/>
        </w:rPr>
        <w:t>programa de doctorado cuentan con convenios de colaboración con otras universidades y</w:t>
      </w:r>
      <w:r>
        <w:rPr>
          <w:i/>
          <w:sz w:val="20"/>
          <w:szCs w:val="20"/>
          <w:lang w:val="es-ES" w:eastAsia="es-ES"/>
        </w:rPr>
        <w:t xml:space="preserve"> </w:t>
      </w:r>
      <w:r w:rsidRPr="00661D36">
        <w:rPr>
          <w:i/>
          <w:sz w:val="20"/>
          <w:szCs w:val="20"/>
          <w:lang w:val="es-ES" w:eastAsia="es-ES"/>
        </w:rPr>
        <w:t>centros de investigación que permiten</w:t>
      </w:r>
      <w:r>
        <w:rPr>
          <w:i/>
          <w:sz w:val="20"/>
          <w:szCs w:val="20"/>
          <w:lang w:val="es-ES" w:eastAsia="es-ES"/>
        </w:rPr>
        <w:t xml:space="preserve"> </w:t>
      </w:r>
      <w:r w:rsidRPr="00661D36">
        <w:rPr>
          <w:i/>
          <w:sz w:val="20"/>
          <w:szCs w:val="20"/>
          <w:lang w:val="es-ES" w:eastAsia="es-ES"/>
        </w:rPr>
        <w:t>a los alumnos la posibilidad de realizar esta actividad.</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Al ser una actividad dependiente de las dotaciones económicas para realizarla, no constituye</w:t>
      </w:r>
      <w:r>
        <w:rPr>
          <w:i/>
          <w:sz w:val="20"/>
          <w:szCs w:val="20"/>
          <w:lang w:val="es-ES" w:eastAsia="es-ES"/>
        </w:rPr>
        <w:t xml:space="preserve"> </w:t>
      </w:r>
      <w:r w:rsidRPr="00661D36">
        <w:rPr>
          <w:i/>
          <w:sz w:val="20"/>
          <w:szCs w:val="20"/>
          <w:lang w:val="es-ES" w:eastAsia="es-ES"/>
        </w:rPr>
        <w:t>una actividad obligatoria pero sí muy recomendable. El objetivo del programa de doctorado</w:t>
      </w:r>
      <w:r>
        <w:rPr>
          <w:i/>
          <w:sz w:val="20"/>
          <w:szCs w:val="20"/>
          <w:lang w:val="es-ES" w:eastAsia="es-ES"/>
        </w:rPr>
        <w:t xml:space="preserve"> </w:t>
      </w:r>
      <w:r w:rsidRPr="00661D36">
        <w:rPr>
          <w:i/>
          <w:sz w:val="20"/>
          <w:szCs w:val="20"/>
          <w:lang w:val="es-ES" w:eastAsia="es-ES"/>
        </w:rPr>
        <w:t>es que al menos el 50% de los estudiantes con dedicación a tiempo completo realicen</w:t>
      </w:r>
      <w:r>
        <w:rPr>
          <w:i/>
          <w:sz w:val="20"/>
          <w:szCs w:val="20"/>
          <w:lang w:val="es-ES" w:eastAsia="es-ES"/>
        </w:rPr>
        <w:t xml:space="preserve"> </w:t>
      </w:r>
      <w:r w:rsidRPr="00661D36">
        <w:rPr>
          <w:i/>
          <w:sz w:val="20"/>
          <w:szCs w:val="20"/>
          <w:lang w:val="es-ES" w:eastAsia="es-ES"/>
        </w:rPr>
        <w:t>una estancia de 3 meses (528 horas) en otras universidades o centros de investigación de</w:t>
      </w:r>
      <w:r>
        <w:rPr>
          <w:i/>
          <w:sz w:val="20"/>
          <w:szCs w:val="20"/>
          <w:lang w:val="es-ES" w:eastAsia="es-ES"/>
        </w:rPr>
        <w:t xml:space="preserve"> </w:t>
      </w:r>
      <w:r w:rsidRPr="00661D36">
        <w:rPr>
          <w:i/>
          <w:sz w:val="20"/>
          <w:szCs w:val="20"/>
          <w:lang w:val="es-ES" w:eastAsia="es-ES"/>
        </w:rPr>
        <w:t>prestigio, preferentemente extranjeras, que pudiera repartirse en períodos mínimos de un mes</w:t>
      </w:r>
      <w:r>
        <w:rPr>
          <w:i/>
          <w:sz w:val="20"/>
          <w:szCs w:val="20"/>
          <w:lang w:val="es-ES" w:eastAsia="es-ES"/>
        </w:rPr>
        <w:t xml:space="preserve"> </w:t>
      </w:r>
      <w:r w:rsidRPr="00661D36">
        <w:rPr>
          <w:i/>
          <w:sz w:val="20"/>
          <w:szCs w:val="20"/>
          <w:lang w:val="es-ES" w:eastAsia="es-ES"/>
        </w:rPr>
        <w:t>de duración.</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 el caso de alumnos con dedicación a tiempo parcial se contempla como objetivo el que un</w:t>
      </w:r>
      <w:r>
        <w:rPr>
          <w:i/>
          <w:sz w:val="20"/>
          <w:szCs w:val="20"/>
          <w:lang w:val="es-ES" w:eastAsia="es-ES"/>
        </w:rPr>
        <w:t xml:space="preserve"> </w:t>
      </w:r>
      <w:r w:rsidRPr="00661D36">
        <w:rPr>
          <w:i/>
          <w:sz w:val="20"/>
          <w:szCs w:val="20"/>
          <w:lang w:val="es-ES" w:eastAsia="es-ES"/>
        </w:rPr>
        <w:t>10% de ellos complete esa actividad.</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 lo referente a la planificación temporal de esta actividad, se prevé que estas estancias</w:t>
      </w:r>
      <w:r>
        <w:rPr>
          <w:i/>
          <w:sz w:val="20"/>
          <w:szCs w:val="20"/>
          <w:lang w:val="es-ES" w:eastAsia="es-ES"/>
        </w:rPr>
        <w:t xml:space="preserve"> </w:t>
      </w:r>
      <w:r w:rsidRPr="00661D36">
        <w:rPr>
          <w:i/>
          <w:sz w:val="20"/>
          <w:szCs w:val="20"/>
          <w:lang w:val="es-ES" w:eastAsia="es-ES"/>
        </w:rPr>
        <w:t>comiencen a realizarse una vez se hayan definido los objetivos de la tesis doctoral y</w:t>
      </w:r>
      <w:r>
        <w:rPr>
          <w:i/>
          <w:sz w:val="20"/>
          <w:szCs w:val="20"/>
          <w:lang w:val="es-ES" w:eastAsia="es-ES"/>
        </w:rPr>
        <w:t xml:space="preserve"> </w:t>
      </w:r>
      <w:r w:rsidRPr="00661D36">
        <w:rPr>
          <w:i/>
          <w:sz w:val="20"/>
          <w:szCs w:val="20"/>
          <w:lang w:val="es-ES" w:eastAsia="es-ES"/>
        </w:rPr>
        <w:t>encauzado los trabajos de investigación (hito que puede marcar el primer informe anual).</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Es por ello que se prevé que estas estancias se lleven a cabo a partir del segundo año para</w:t>
      </w:r>
      <w:r>
        <w:rPr>
          <w:i/>
          <w:sz w:val="20"/>
          <w:szCs w:val="20"/>
          <w:lang w:val="es-ES" w:eastAsia="es-ES"/>
        </w:rPr>
        <w:t xml:space="preserve"> </w:t>
      </w:r>
      <w:r w:rsidRPr="00661D36">
        <w:rPr>
          <w:i/>
          <w:sz w:val="20"/>
          <w:szCs w:val="20"/>
          <w:lang w:val="es-ES" w:eastAsia="es-ES"/>
        </w:rPr>
        <w:t>alumnos a tiempo completo y a partir del tercer año para alumnos con dedicación a tiempo</w:t>
      </w:r>
      <w:r>
        <w:rPr>
          <w:i/>
          <w:sz w:val="20"/>
          <w:szCs w:val="20"/>
          <w:lang w:val="es-ES" w:eastAsia="es-ES"/>
        </w:rPr>
        <w:t xml:space="preserve"> </w:t>
      </w:r>
      <w:r w:rsidRPr="00661D36">
        <w:rPr>
          <w:i/>
          <w:sz w:val="20"/>
          <w:szCs w:val="20"/>
          <w:lang w:val="es-ES" w:eastAsia="es-ES"/>
        </w:rPr>
        <w:t>parcial. No obstante, cuando las circunstancias así lo aconsejen, estas estancias podrán</w:t>
      </w:r>
      <w:r>
        <w:rPr>
          <w:i/>
          <w:sz w:val="20"/>
          <w:szCs w:val="20"/>
          <w:lang w:val="es-ES" w:eastAsia="es-ES"/>
        </w:rPr>
        <w:t xml:space="preserve"> </w:t>
      </w:r>
      <w:r w:rsidRPr="00661D36">
        <w:rPr>
          <w:i/>
          <w:sz w:val="20"/>
          <w:szCs w:val="20"/>
          <w:lang w:val="es-ES" w:eastAsia="es-ES"/>
        </w:rPr>
        <w:t>anticiparse con el visto bueno del director de tesis y de la CAPD.</w:t>
      </w:r>
    </w:p>
    <w:p w:rsidR="00661D36" w:rsidRP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 términos generales la lengua para esta actividad será el inglés, por lo que es necesario</w:t>
      </w:r>
      <w:r>
        <w:rPr>
          <w:i/>
          <w:sz w:val="20"/>
          <w:szCs w:val="20"/>
          <w:lang w:val="es-ES" w:eastAsia="es-ES"/>
        </w:rPr>
        <w:t xml:space="preserve"> </w:t>
      </w:r>
      <w:r w:rsidRPr="00661D36">
        <w:rPr>
          <w:i/>
          <w:sz w:val="20"/>
          <w:szCs w:val="20"/>
          <w:lang w:val="es-ES" w:eastAsia="es-ES"/>
        </w:rPr>
        <w:t>contar con el nivel adecuado, aunque no se descarta el uso de otras lenguas dependiendo del</w:t>
      </w:r>
      <w:r>
        <w:rPr>
          <w:i/>
          <w:sz w:val="20"/>
          <w:szCs w:val="20"/>
          <w:lang w:val="es-ES" w:eastAsia="es-ES"/>
        </w:rPr>
        <w:t xml:space="preserve"> </w:t>
      </w:r>
      <w:r w:rsidRPr="00661D36">
        <w:rPr>
          <w:i/>
          <w:sz w:val="20"/>
          <w:szCs w:val="20"/>
          <w:lang w:val="es-ES" w:eastAsia="es-ES"/>
        </w:rPr>
        <w:t>país de acogida y las lenguas que domine el doctorando.</w:t>
      </w:r>
    </w:p>
    <w:p w:rsidR="00661D36" w:rsidRDefault="00661D36" w:rsidP="00661D36">
      <w:pPr>
        <w:autoSpaceDE w:val="0"/>
        <w:autoSpaceDN w:val="0"/>
        <w:adjustRightInd w:val="0"/>
        <w:spacing w:after="120"/>
        <w:ind w:firstLine="425"/>
        <w:jc w:val="both"/>
        <w:rPr>
          <w:i/>
          <w:sz w:val="20"/>
          <w:szCs w:val="20"/>
          <w:lang w:val="es-ES" w:eastAsia="es-ES"/>
        </w:rPr>
      </w:pPr>
      <w:r w:rsidRPr="00661D36">
        <w:rPr>
          <w:i/>
          <w:sz w:val="20"/>
          <w:szCs w:val="20"/>
          <w:lang w:val="es-ES" w:eastAsia="es-ES"/>
        </w:rPr>
        <w:t>Entre las actividades de investigación a realizar deberá realizar presentaciones orales y</w:t>
      </w:r>
      <w:r>
        <w:rPr>
          <w:i/>
          <w:sz w:val="20"/>
          <w:szCs w:val="20"/>
          <w:lang w:val="es-ES" w:eastAsia="es-ES"/>
        </w:rPr>
        <w:t xml:space="preserve"> </w:t>
      </w:r>
      <w:r w:rsidRPr="00661D36">
        <w:rPr>
          <w:i/>
          <w:sz w:val="20"/>
          <w:szCs w:val="20"/>
          <w:lang w:val="es-ES" w:eastAsia="es-ES"/>
        </w:rPr>
        <w:t>redacción de documentos científicos con la supervisión tanto del centro de origen como el de</w:t>
      </w:r>
      <w:r>
        <w:rPr>
          <w:i/>
          <w:sz w:val="20"/>
          <w:szCs w:val="20"/>
          <w:lang w:val="es-ES" w:eastAsia="es-ES"/>
        </w:rPr>
        <w:t xml:space="preserve"> </w:t>
      </w:r>
      <w:r w:rsidRPr="00661D36">
        <w:rPr>
          <w:i/>
          <w:sz w:val="20"/>
          <w:szCs w:val="20"/>
          <w:lang w:val="es-ES" w:eastAsia="es-ES"/>
        </w:rPr>
        <w:t>acogida, de modo que el doctorando desarrolle estas capacidades transversales.</w:t>
      </w:r>
    </w:p>
    <w:p w:rsidR="00661D36" w:rsidRPr="00661D36" w:rsidRDefault="00661D36" w:rsidP="00661D36">
      <w:pPr>
        <w:autoSpaceDE w:val="0"/>
        <w:autoSpaceDN w:val="0"/>
        <w:adjustRightInd w:val="0"/>
        <w:spacing w:after="120"/>
        <w:ind w:firstLine="425"/>
        <w:jc w:val="both"/>
        <w:rPr>
          <w:i/>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263E28" w:rsidRPr="00767718"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Organismo de acogida</w:t>
            </w:r>
            <w:r w:rsidR="00661D36">
              <w:rPr>
                <w:lang w:val="es-ES"/>
              </w:rPr>
              <w:t>:</w:t>
            </w:r>
          </w:p>
        </w:tc>
        <w:tc>
          <w:tcPr>
            <w:tcW w:w="6378" w:type="dxa"/>
          </w:tcPr>
          <w:p w:rsidR="00263E28" w:rsidRPr="00767718" w:rsidRDefault="00263E28" w:rsidP="00B95979">
            <w:pPr>
              <w:spacing w:line="360" w:lineRule="auto"/>
              <w:ind w:right="-2"/>
              <w:rPr>
                <w:lang w:val="es-ES"/>
              </w:rPr>
            </w:pPr>
          </w:p>
        </w:tc>
      </w:tr>
      <w:tr w:rsidR="00263E28" w:rsidRPr="00767718"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Supervisor</w:t>
            </w:r>
            <w:r w:rsidR="00661D36">
              <w:rPr>
                <w:lang w:val="es-ES"/>
              </w:rPr>
              <w:t>:</w:t>
            </w:r>
            <w:r w:rsidRPr="00661D36">
              <w:rPr>
                <w:lang w:val="es-ES"/>
              </w:rPr>
              <w:t xml:space="preserve"> </w:t>
            </w:r>
          </w:p>
        </w:tc>
        <w:tc>
          <w:tcPr>
            <w:tcW w:w="6378" w:type="dxa"/>
          </w:tcPr>
          <w:p w:rsidR="00263E28" w:rsidRPr="00767718" w:rsidRDefault="00263E28" w:rsidP="00B95979">
            <w:pPr>
              <w:spacing w:line="360" w:lineRule="auto"/>
              <w:ind w:right="-2"/>
              <w:rPr>
                <w:lang w:val="es-ES"/>
              </w:rPr>
            </w:pPr>
          </w:p>
        </w:tc>
      </w:tr>
      <w:tr w:rsidR="00263E28" w:rsidRPr="00D12E76"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Fecha inicio</w:t>
            </w:r>
            <w:r w:rsidR="00661D36">
              <w:rPr>
                <w:lang w:val="es-ES"/>
              </w:rPr>
              <w:t>:</w:t>
            </w:r>
          </w:p>
        </w:tc>
        <w:tc>
          <w:tcPr>
            <w:tcW w:w="6378" w:type="dxa"/>
          </w:tcPr>
          <w:p w:rsidR="00263E28" w:rsidRPr="00D12E76" w:rsidRDefault="00263E28" w:rsidP="00B95979">
            <w:pPr>
              <w:spacing w:line="360" w:lineRule="auto"/>
              <w:ind w:right="-2"/>
              <w:rPr>
                <w:lang w:val="en-US"/>
              </w:rPr>
            </w:pPr>
          </w:p>
        </w:tc>
      </w:tr>
      <w:tr w:rsidR="00263E28" w:rsidRPr="00D12E76"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Duración (meses)</w:t>
            </w:r>
            <w:r w:rsidR="00661D36">
              <w:rPr>
                <w:lang w:val="es-ES"/>
              </w:rPr>
              <w:t>:</w:t>
            </w:r>
          </w:p>
        </w:tc>
        <w:tc>
          <w:tcPr>
            <w:tcW w:w="6378" w:type="dxa"/>
          </w:tcPr>
          <w:p w:rsidR="00263E28" w:rsidRPr="00D12E76" w:rsidRDefault="00263E28" w:rsidP="00B95979">
            <w:pPr>
              <w:spacing w:line="360" w:lineRule="auto"/>
              <w:ind w:right="-2"/>
              <w:rPr>
                <w:lang w:val="en-US"/>
              </w:rPr>
            </w:pPr>
          </w:p>
        </w:tc>
      </w:tr>
      <w:tr w:rsidR="00263E28" w:rsidRPr="00767718" w:rsidTr="00661D36">
        <w:tc>
          <w:tcPr>
            <w:tcW w:w="2694" w:type="dxa"/>
            <w:shd w:val="clear" w:color="auto" w:fill="D9D9D9"/>
          </w:tcPr>
          <w:p w:rsidR="00263E28" w:rsidRPr="00661D36" w:rsidRDefault="00263E28" w:rsidP="00661D36">
            <w:pPr>
              <w:spacing w:before="60" w:after="60"/>
              <w:jc w:val="right"/>
              <w:rPr>
                <w:lang w:val="es-ES"/>
              </w:rPr>
            </w:pPr>
            <w:r w:rsidRPr="00661D36">
              <w:rPr>
                <w:lang w:val="es-ES"/>
              </w:rPr>
              <w:t>Organismo financiador</w:t>
            </w:r>
            <w:r w:rsidR="00661D36">
              <w:rPr>
                <w:lang w:val="es-ES"/>
              </w:rPr>
              <w:t>:</w:t>
            </w:r>
          </w:p>
        </w:tc>
        <w:tc>
          <w:tcPr>
            <w:tcW w:w="6378" w:type="dxa"/>
          </w:tcPr>
          <w:p w:rsidR="00263E28" w:rsidRPr="00767718" w:rsidRDefault="00263E28" w:rsidP="00B95979">
            <w:pPr>
              <w:spacing w:line="360" w:lineRule="auto"/>
              <w:ind w:right="-2"/>
              <w:rPr>
                <w:lang w:val="es-ES"/>
              </w:rPr>
            </w:pPr>
          </w:p>
        </w:tc>
      </w:tr>
    </w:tbl>
    <w:p w:rsidR="00661D36" w:rsidRDefault="00661D36" w:rsidP="00661D3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período de estancia</w:t>
      </w:r>
      <w:r w:rsidRPr="00DB58FA">
        <w:rPr>
          <w:sz w:val="20"/>
          <w:szCs w:val="20"/>
          <w:lang w:val="es-ES"/>
        </w:rPr>
        <w:t>)</w:t>
      </w:r>
    </w:p>
    <w:p w:rsidR="00661D36" w:rsidRPr="009D73F1" w:rsidRDefault="00661D36" w:rsidP="00661D36">
      <w:pPr>
        <w:autoSpaceDE w:val="0"/>
        <w:autoSpaceDN w:val="0"/>
        <w:adjustRightInd w:val="0"/>
        <w:jc w:val="both"/>
        <w:rPr>
          <w:i/>
          <w:sz w:val="20"/>
          <w:szCs w:val="20"/>
          <w:lang w:val="es-ES" w:eastAsia="es-ES"/>
        </w:rPr>
      </w:pPr>
    </w:p>
    <w:p w:rsidR="00597D06" w:rsidRDefault="00597D06">
      <w:pPr>
        <w:rPr>
          <w:sz w:val="20"/>
          <w:szCs w:val="20"/>
          <w:lang w:val="es-ES" w:eastAsia="es-ES"/>
        </w:rPr>
      </w:pPr>
      <w:r>
        <w:rPr>
          <w:sz w:val="20"/>
          <w:szCs w:val="20"/>
          <w:lang w:val="es-ES" w:eastAsia="es-ES"/>
        </w:rPr>
        <w:br w:type="page"/>
      </w:r>
    </w:p>
    <w:p w:rsidR="00597D06" w:rsidRDefault="00597D06" w:rsidP="00597D06">
      <w:pPr>
        <w:spacing w:line="360" w:lineRule="auto"/>
        <w:ind w:right="-2"/>
        <w:rPr>
          <w:b/>
          <w:color w:val="365F91"/>
          <w:lang w:val="es-ES"/>
        </w:rPr>
      </w:pPr>
      <w:r w:rsidRPr="00186D86">
        <w:rPr>
          <w:b/>
          <w:color w:val="365F91"/>
          <w:lang w:val="es-ES"/>
        </w:rPr>
        <w:lastRenderedPageBreak/>
        <w:t>Colaboración en proyectos de investigación</w:t>
      </w:r>
    </w:p>
    <w:p w:rsidR="00597D06" w:rsidRPr="00186D86" w:rsidRDefault="00597D06" w:rsidP="00597D06">
      <w:pPr>
        <w:autoSpaceDE w:val="0"/>
        <w:autoSpaceDN w:val="0"/>
        <w:adjustRightInd w:val="0"/>
        <w:spacing w:after="120"/>
        <w:ind w:firstLine="425"/>
        <w:jc w:val="both"/>
        <w:rPr>
          <w:i/>
          <w:sz w:val="20"/>
          <w:szCs w:val="20"/>
          <w:lang w:val="es-ES" w:eastAsia="es-ES"/>
        </w:rPr>
      </w:pPr>
      <w:r w:rsidRPr="00186D86">
        <w:rPr>
          <w:i/>
          <w:sz w:val="20"/>
          <w:szCs w:val="20"/>
          <w:lang w:val="es-ES" w:eastAsia="es-ES"/>
        </w:rPr>
        <w:t>La colaboración de los estudiantes de doctorado en proyectos de investigación nacionales o internacionales, enmarcados en el ámbito científico de su</w:t>
      </w:r>
      <w:r>
        <w:rPr>
          <w:i/>
          <w:sz w:val="20"/>
          <w:szCs w:val="20"/>
          <w:lang w:val="es-ES" w:eastAsia="es-ES"/>
        </w:rPr>
        <w:t xml:space="preserve"> </w:t>
      </w:r>
      <w:r w:rsidRPr="00186D86">
        <w:rPr>
          <w:i/>
          <w:sz w:val="20"/>
          <w:szCs w:val="20"/>
          <w:lang w:val="es-ES" w:eastAsia="es-ES"/>
        </w:rPr>
        <w:t>tesis doctoral, en los que hay interacción con otros pares científicos, permite el desarrollo y mejora de sus competencias.</w:t>
      </w:r>
    </w:p>
    <w:p w:rsidR="00597D06" w:rsidRPr="00186D86" w:rsidRDefault="00597D06" w:rsidP="00597D06">
      <w:pPr>
        <w:autoSpaceDE w:val="0"/>
        <w:autoSpaceDN w:val="0"/>
        <w:adjustRightInd w:val="0"/>
        <w:spacing w:after="120"/>
        <w:ind w:firstLine="425"/>
        <w:jc w:val="both"/>
        <w:rPr>
          <w:i/>
          <w:sz w:val="20"/>
          <w:szCs w:val="20"/>
          <w:lang w:val="es-ES" w:eastAsia="es-ES"/>
        </w:rPr>
      </w:pPr>
      <w:r w:rsidRPr="00186D86">
        <w:rPr>
          <w:i/>
          <w:sz w:val="20"/>
          <w:szCs w:val="20"/>
          <w:lang w:val="es-ES" w:eastAsia="es-ES"/>
        </w:rPr>
        <w:t>En las reuniones científicas de los participantes en dichos proyectos, el doctorando puede exponer y defender tanto la planificación de las actividades</w:t>
      </w:r>
      <w:r>
        <w:rPr>
          <w:i/>
          <w:sz w:val="20"/>
          <w:szCs w:val="20"/>
          <w:lang w:val="es-ES" w:eastAsia="es-ES"/>
        </w:rPr>
        <w:t xml:space="preserve"> </w:t>
      </w:r>
      <w:r w:rsidRPr="00186D86">
        <w:rPr>
          <w:i/>
          <w:sz w:val="20"/>
          <w:szCs w:val="20"/>
          <w:lang w:val="es-ES" w:eastAsia="es-ES"/>
        </w:rPr>
        <w:t>como los resultados de los trabajos a desarrollar o en desarrollo frente a investigadores y expertos (nacionales y/o internacionales) involucrados en los</w:t>
      </w:r>
      <w:r>
        <w:rPr>
          <w:i/>
          <w:sz w:val="20"/>
          <w:szCs w:val="20"/>
          <w:lang w:val="es-ES" w:eastAsia="es-ES"/>
        </w:rPr>
        <w:t xml:space="preserve"> </w:t>
      </w:r>
      <w:r w:rsidRPr="00186D86">
        <w:rPr>
          <w:i/>
          <w:sz w:val="20"/>
          <w:szCs w:val="20"/>
          <w:lang w:val="es-ES" w:eastAsia="es-ES"/>
        </w:rPr>
        <w:t>mismos, de quienes puede obtener sugerencias y comentarios que enriquezcan sus investigaciones. Del mismo modo podrá asistir a la presentación</w:t>
      </w:r>
      <w:r>
        <w:rPr>
          <w:i/>
          <w:sz w:val="20"/>
          <w:szCs w:val="20"/>
          <w:lang w:val="es-ES" w:eastAsia="es-ES"/>
        </w:rPr>
        <w:t xml:space="preserve"> </w:t>
      </w:r>
      <w:r w:rsidRPr="00186D86">
        <w:rPr>
          <w:i/>
          <w:sz w:val="20"/>
          <w:szCs w:val="20"/>
          <w:lang w:val="es-ES" w:eastAsia="es-ES"/>
        </w:rPr>
        <w:t>del trabajo realizado por otros investigadores de su mismo ámbito científico, enriqueciendo su formación investigadora.</w:t>
      </w:r>
    </w:p>
    <w:p w:rsidR="00597D06" w:rsidRPr="00661D36" w:rsidRDefault="00597D06" w:rsidP="00597D06">
      <w:pPr>
        <w:autoSpaceDE w:val="0"/>
        <w:autoSpaceDN w:val="0"/>
        <w:adjustRightInd w:val="0"/>
        <w:spacing w:after="120"/>
        <w:ind w:firstLine="425"/>
        <w:jc w:val="both"/>
        <w:rPr>
          <w:i/>
          <w:sz w:val="20"/>
          <w:szCs w:val="20"/>
          <w:lang w:val="es-ES" w:eastAsia="es-ES"/>
        </w:rPr>
      </w:pPr>
      <w:r w:rsidRPr="00186D86">
        <w:rPr>
          <w:i/>
          <w:sz w:val="20"/>
          <w:szCs w:val="20"/>
          <w:lang w:val="es-ES" w:eastAsia="es-ES"/>
        </w:rPr>
        <w:t>Asimismo, la participación en proyectos de investigación supone un valor añadido a la actividad investigadora, ya que los resultados de dichos proyectos</w:t>
      </w:r>
      <w:r>
        <w:rPr>
          <w:i/>
          <w:sz w:val="20"/>
          <w:szCs w:val="20"/>
          <w:lang w:val="es-ES" w:eastAsia="es-ES"/>
        </w:rPr>
        <w:t xml:space="preserve"> </w:t>
      </w:r>
      <w:r w:rsidRPr="00186D86">
        <w:rPr>
          <w:i/>
          <w:sz w:val="20"/>
          <w:szCs w:val="20"/>
          <w:lang w:val="es-ES" w:eastAsia="es-ES"/>
        </w:rPr>
        <w:t>son evaluados por comités de expertos. Estas evaluaciones pueden ser presenciales, en cuyo caso el debate con los expertos evaluadores permitirá</w:t>
      </w:r>
      <w:r>
        <w:rPr>
          <w:i/>
          <w:sz w:val="20"/>
          <w:szCs w:val="20"/>
          <w:lang w:val="es-ES" w:eastAsia="es-ES"/>
        </w:rPr>
        <w:t xml:space="preserve"> </w:t>
      </w:r>
      <w:r w:rsidRPr="00186D86">
        <w:rPr>
          <w:i/>
          <w:sz w:val="20"/>
          <w:szCs w:val="20"/>
          <w:lang w:val="es-ES" w:eastAsia="es-ES"/>
        </w:rPr>
        <w:t>al doctorando poner de manifiesto sus habilidades en el debate y la defensa de sus tesis y resultados científicos.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597D06" w:rsidRPr="00767718" w:rsidTr="00CA3451">
        <w:tc>
          <w:tcPr>
            <w:tcW w:w="2694" w:type="dxa"/>
            <w:shd w:val="clear" w:color="auto" w:fill="D9D9D9"/>
          </w:tcPr>
          <w:p w:rsidR="00597D06" w:rsidRPr="00661D36" w:rsidRDefault="00597D06" w:rsidP="00CA3451">
            <w:pPr>
              <w:spacing w:before="60" w:after="60"/>
              <w:jc w:val="right"/>
              <w:rPr>
                <w:lang w:val="es-ES"/>
              </w:rPr>
            </w:pPr>
            <w:r>
              <w:rPr>
                <w:lang w:val="es-ES"/>
              </w:rPr>
              <w:t>Título del proyecto:</w:t>
            </w:r>
          </w:p>
        </w:tc>
        <w:tc>
          <w:tcPr>
            <w:tcW w:w="6378" w:type="dxa"/>
          </w:tcPr>
          <w:p w:rsidR="00597D06" w:rsidRPr="00767718" w:rsidRDefault="00597D06" w:rsidP="00CA3451">
            <w:pPr>
              <w:spacing w:line="360" w:lineRule="auto"/>
              <w:ind w:right="-2"/>
              <w:rPr>
                <w:lang w:val="es-ES"/>
              </w:rPr>
            </w:pPr>
          </w:p>
        </w:tc>
      </w:tr>
      <w:tr w:rsidR="00597D06" w:rsidRPr="00767718" w:rsidTr="00CA3451">
        <w:tc>
          <w:tcPr>
            <w:tcW w:w="2694" w:type="dxa"/>
            <w:shd w:val="clear" w:color="auto" w:fill="D9D9D9"/>
          </w:tcPr>
          <w:p w:rsidR="00597D06" w:rsidRPr="00661D36" w:rsidRDefault="00597D06" w:rsidP="00CA3451">
            <w:pPr>
              <w:spacing w:before="60" w:after="60"/>
              <w:jc w:val="right"/>
              <w:rPr>
                <w:lang w:val="es-ES"/>
              </w:rPr>
            </w:pPr>
            <w:r>
              <w:rPr>
                <w:lang w:val="es-ES"/>
              </w:rPr>
              <w:t>Referencia:</w:t>
            </w:r>
            <w:r w:rsidRPr="00661D36">
              <w:rPr>
                <w:lang w:val="es-ES"/>
              </w:rPr>
              <w:t xml:space="preserve"> </w:t>
            </w:r>
          </w:p>
        </w:tc>
        <w:tc>
          <w:tcPr>
            <w:tcW w:w="6378" w:type="dxa"/>
          </w:tcPr>
          <w:p w:rsidR="00597D06" w:rsidRPr="00767718" w:rsidRDefault="00597D06" w:rsidP="00CA3451">
            <w:pPr>
              <w:spacing w:line="360" w:lineRule="auto"/>
              <w:ind w:right="-2"/>
              <w:rPr>
                <w:lang w:val="es-ES"/>
              </w:rPr>
            </w:pPr>
          </w:p>
        </w:tc>
      </w:tr>
      <w:tr w:rsidR="00597D06" w:rsidRPr="00D12E76" w:rsidTr="00CA3451">
        <w:tc>
          <w:tcPr>
            <w:tcW w:w="2694" w:type="dxa"/>
            <w:shd w:val="clear" w:color="auto" w:fill="D9D9D9"/>
          </w:tcPr>
          <w:p w:rsidR="00597D06" w:rsidRPr="00661D36" w:rsidRDefault="00597D06" w:rsidP="00CA3451">
            <w:pPr>
              <w:spacing w:before="60" w:after="60"/>
              <w:jc w:val="right"/>
              <w:rPr>
                <w:lang w:val="es-ES"/>
              </w:rPr>
            </w:pPr>
            <w:r>
              <w:rPr>
                <w:lang w:val="es-ES"/>
              </w:rPr>
              <w:t>Investigador principal:</w:t>
            </w:r>
            <w:r w:rsidRPr="00661D36">
              <w:rPr>
                <w:lang w:val="es-ES"/>
              </w:rPr>
              <w:t xml:space="preserve"> </w:t>
            </w:r>
          </w:p>
        </w:tc>
        <w:tc>
          <w:tcPr>
            <w:tcW w:w="6378" w:type="dxa"/>
          </w:tcPr>
          <w:p w:rsidR="00597D06" w:rsidRPr="00D12E76" w:rsidRDefault="00597D06" w:rsidP="00CA3451">
            <w:pPr>
              <w:spacing w:line="360" w:lineRule="auto"/>
              <w:ind w:right="-2"/>
              <w:rPr>
                <w:lang w:val="en-US"/>
              </w:rPr>
            </w:pPr>
          </w:p>
        </w:tc>
      </w:tr>
      <w:tr w:rsidR="00597D06" w:rsidRPr="00D12E76" w:rsidTr="00CA3451">
        <w:tc>
          <w:tcPr>
            <w:tcW w:w="2694" w:type="dxa"/>
            <w:shd w:val="clear" w:color="auto" w:fill="D9D9D9"/>
          </w:tcPr>
          <w:p w:rsidR="00597D06" w:rsidRPr="00661D36" w:rsidRDefault="00597D06" w:rsidP="00CA3451">
            <w:pPr>
              <w:spacing w:before="60" w:after="60"/>
              <w:jc w:val="right"/>
              <w:rPr>
                <w:lang w:val="es-ES"/>
              </w:rPr>
            </w:pPr>
            <w:r w:rsidRPr="00661D36">
              <w:rPr>
                <w:lang w:val="es-ES"/>
              </w:rPr>
              <w:t>Organismo financiador</w:t>
            </w:r>
            <w:r>
              <w:rPr>
                <w:lang w:val="es-ES"/>
              </w:rPr>
              <w:t>:</w:t>
            </w:r>
          </w:p>
        </w:tc>
        <w:tc>
          <w:tcPr>
            <w:tcW w:w="6378" w:type="dxa"/>
          </w:tcPr>
          <w:p w:rsidR="00597D06" w:rsidRPr="00D12E76" w:rsidRDefault="00597D06" w:rsidP="00CA3451">
            <w:pPr>
              <w:spacing w:line="360" w:lineRule="auto"/>
              <w:ind w:right="-2"/>
              <w:rPr>
                <w:lang w:val="en-US"/>
              </w:rPr>
            </w:pPr>
          </w:p>
        </w:tc>
      </w:tr>
      <w:tr w:rsidR="00597D06" w:rsidRPr="00767718" w:rsidTr="00CA3451">
        <w:tc>
          <w:tcPr>
            <w:tcW w:w="2694" w:type="dxa"/>
            <w:shd w:val="clear" w:color="auto" w:fill="D9D9D9"/>
          </w:tcPr>
          <w:p w:rsidR="00597D06" w:rsidRPr="00661D36" w:rsidRDefault="00597D06" w:rsidP="00CA3451">
            <w:pPr>
              <w:spacing w:before="60" w:after="60"/>
              <w:jc w:val="right"/>
              <w:rPr>
                <w:lang w:val="es-ES"/>
              </w:rPr>
            </w:pPr>
            <w:r>
              <w:rPr>
                <w:lang w:val="es-ES"/>
              </w:rPr>
              <w:t>Participación</w:t>
            </w:r>
            <w:r w:rsidRPr="00661D36">
              <w:rPr>
                <w:lang w:val="es-ES"/>
              </w:rPr>
              <w:t xml:space="preserve"> (</w:t>
            </w:r>
            <w:r>
              <w:rPr>
                <w:lang w:val="es-ES"/>
              </w:rPr>
              <w:t>horas</w:t>
            </w:r>
            <w:r w:rsidRPr="00661D36">
              <w:rPr>
                <w:lang w:val="es-ES"/>
              </w:rPr>
              <w:t>)</w:t>
            </w:r>
            <w:r>
              <w:rPr>
                <w:lang w:val="es-ES"/>
              </w:rPr>
              <w:t>:</w:t>
            </w:r>
          </w:p>
        </w:tc>
        <w:tc>
          <w:tcPr>
            <w:tcW w:w="6378" w:type="dxa"/>
          </w:tcPr>
          <w:p w:rsidR="00597D06" w:rsidRPr="00767718" w:rsidRDefault="00597D06" w:rsidP="00CA3451">
            <w:pPr>
              <w:spacing w:line="360" w:lineRule="auto"/>
              <w:ind w:right="-2"/>
              <w:rPr>
                <w:lang w:val="es-ES"/>
              </w:rPr>
            </w:pPr>
          </w:p>
        </w:tc>
      </w:tr>
    </w:tbl>
    <w:p w:rsidR="00597D06" w:rsidRDefault="00597D06" w:rsidP="00597D06">
      <w:pPr>
        <w:rPr>
          <w:sz w:val="20"/>
          <w:szCs w:val="20"/>
          <w:lang w:val="es-ES"/>
        </w:rPr>
      </w:pPr>
      <w:r w:rsidRPr="00DB58FA">
        <w:rPr>
          <w:sz w:val="20"/>
          <w:szCs w:val="20"/>
          <w:lang w:val="es-ES"/>
        </w:rPr>
        <w:t>(</w:t>
      </w:r>
      <w:r>
        <w:rPr>
          <w:sz w:val="20"/>
          <w:szCs w:val="20"/>
          <w:lang w:val="es-ES"/>
        </w:rPr>
        <w:t>R</w:t>
      </w:r>
      <w:r w:rsidRPr="00DB58FA">
        <w:rPr>
          <w:sz w:val="20"/>
          <w:szCs w:val="20"/>
          <w:lang w:val="es-ES"/>
        </w:rPr>
        <w:t>eplique este formulario p</w:t>
      </w:r>
      <w:r>
        <w:rPr>
          <w:sz w:val="20"/>
          <w:szCs w:val="20"/>
          <w:lang w:val="es-ES"/>
        </w:rPr>
        <w:t>ara</w:t>
      </w:r>
      <w:r w:rsidRPr="00DB58FA">
        <w:rPr>
          <w:sz w:val="20"/>
          <w:szCs w:val="20"/>
          <w:lang w:val="es-ES"/>
        </w:rPr>
        <w:t xml:space="preserve"> cada </w:t>
      </w:r>
      <w:r>
        <w:rPr>
          <w:sz w:val="20"/>
          <w:szCs w:val="20"/>
          <w:lang w:val="es-ES"/>
        </w:rPr>
        <w:t>colaboración</w:t>
      </w:r>
      <w:r w:rsidRPr="00DB58FA">
        <w:rPr>
          <w:sz w:val="20"/>
          <w:szCs w:val="20"/>
          <w:lang w:val="es-ES"/>
        </w:rPr>
        <w:t>)</w:t>
      </w:r>
    </w:p>
    <w:p w:rsidR="00597D06" w:rsidRPr="009D73F1" w:rsidRDefault="00597D06" w:rsidP="00597D06">
      <w:pPr>
        <w:autoSpaceDE w:val="0"/>
        <w:autoSpaceDN w:val="0"/>
        <w:adjustRightInd w:val="0"/>
        <w:jc w:val="both"/>
        <w:rPr>
          <w:i/>
          <w:sz w:val="20"/>
          <w:szCs w:val="20"/>
          <w:lang w:val="es-ES" w:eastAsia="es-ES"/>
        </w:rPr>
      </w:pPr>
    </w:p>
    <w:p w:rsidR="00661D36" w:rsidRDefault="00661D36" w:rsidP="00661D36">
      <w:pPr>
        <w:autoSpaceDE w:val="0"/>
        <w:autoSpaceDN w:val="0"/>
        <w:adjustRightInd w:val="0"/>
        <w:spacing w:after="120"/>
        <w:ind w:firstLine="425"/>
        <w:jc w:val="both"/>
        <w:rPr>
          <w:sz w:val="20"/>
          <w:szCs w:val="20"/>
          <w:lang w:val="es-ES" w:eastAsia="es-ES"/>
        </w:rPr>
      </w:pPr>
    </w:p>
    <w:sectPr w:rsidR="00661D36" w:rsidSect="00B95979">
      <w:headerReference w:type="default" r:id="rId9"/>
      <w:footerReference w:type="default" r:id="rId10"/>
      <w:headerReference w:type="first" r:id="rId11"/>
      <w:footerReference w:type="first" r:id="rId12"/>
      <w:type w:val="continuous"/>
      <w:pgSz w:w="11900" w:h="16840" w:code="9"/>
      <w:pgMar w:top="2410" w:right="1412" w:bottom="1276"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72" w:rsidRDefault="00812F72" w:rsidP="00AF30F0">
      <w:r>
        <w:separator/>
      </w:r>
    </w:p>
  </w:endnote>
  <w:endnote w:type="continuationSeparator" w:id="0">
    <w:p w:rsidR="00812F72" w:rsidRDefault="00812F72" w:rsidP="00A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2F" w:rsidRDefault="00AA61B5" w:rsidP="00AA61B5">
    <w:pPr>
      <w:pStyle w:val="Piedepgina"/>
      <w:tabs>
        <w:tab w:val="clear" w:pos="4252"/>
        <w:tab w:val="clear" w:pos="8504"/>
      </w:tabs>
      <w:jc w:val="center"/>
    </w:pPr>
    <w:r>
      <w:t>DOCUMENTO</w:t>
    </w:r>
    <w:r w:rsidRPr="0010273A">
      <w:t xml:space="preserve"> DE ACTIVIDADES DEL </w:t>
    </w:r>
    <w:r>
      <w:t>DOCTORANDO</w:t>
    </w:r>
  </w:p>
  <w:p w:rsidR="00C03B87" w:rsidRPr="00AA61B5" w:rsidRDefault="002209C3" w:rsidP="00AA61B5">
    <w:pPr>
      <w:pStyle w:val="Piedepgina"/>
      <w:tabs>
        <w:tab w:val="clear" w:pos="4252"/>
        <w:tab w:val="clear" w:pos="8504"/>
      </w:tabs>
      <w:jc w:val="center"/>
    </w:pPr>
    <w:r>
      <w:t>(v.</w:t>
    </w:r>
    <w:r w:rsidR="00C03B87">
      <w:t>2016</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2F" w:rsidRDefault="00CE68C0" w:rsidP="00AA61B5">
    <w:pPr>
      <w:pStyle w:val="Piedepgina"/>
      <w:tabs>
        <w:tab w:val="clear" w:pos="4252"/>
        <w:tab w:val="clear" w:pos="8504"/>
      </w:tabs>
      <w:jc w:val="center"/>
    </w:pPr>
    <w:r>
      <w:t>DOCUMENTO</w:t>
    </w:r>
    <w:r w:rsidR="00FA3A2F" w:rsidRPr="0010273A">
      <w:t xml:space="preserve"> DE ACTIVIDADES DEL </w:t>
    </w:r>
    <w:r>
      <w:t>DOCTORANDO</w:t>
    </w:r>
  </w:p>
  <w:p w:rsidR="00C03B87" w:rsidRDefault="00213A4A" w:rsidP="00AA61B5">
    <w:pPr>
      <w:pStyle w:val="Piedepgina"/>
      <w:tabs>
        <w:tab w:val="clear" w:pos="4252"/>
        <w:tab w:val="clear" w:pos="8504"/>
      </w:tabs>
      <w:jc w:val="center"/>
    </w:pPr>
    <w:r>
      <w:t>(v.</w:t>
    </w:r>
    <w:r w:rsidR="00C03B87">
      <w:t>2016</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72" w:rsidRDefault="00812F72" w:rsidP="00AF30F0">
      <w:r>
        <w:separator/>
      </w:r>
    </w:p>
  </w:footnote>
  <w:footnote w:type="continuationSeparator" w:id="0">
    <w:p w:rsidR="00812F72" w:rsidRDefault="00812F72" w:rsidP="00AF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2F" w:rsidRDefault="00FA3A2F" w:rsidP="00B95979">
    <w:pPr>
      <w:ind w:right="423"/>
      <w:jc w:val="center"/>
      <w:rPr>
        <w:b/>
        <w:color w:val="4F81BD"/>
        <w:lang w:val="es-ES"/>
      </w:rPr>
    </w:pPr>
    <w:r>
      <w:rPr>
        <w:b/>
        <w:color w:val="4F81BD"/>
        <w:lang w:val="es-ES"/>
      </w:rPr>
      <w:t xml:space="preserve">DOCTORADO </w:t>
    </w:r>
    <w:r w:rsidRPr="00BA1CC7">
      <w:rPr>
        <w:b/>
        <w:color w:val="4F81BD"/>
        <w:lang w:val="es-ES"/>
      </w:rPr>
      <w:t>EN ING</w:t>
    </w:r>
    <w:r>
      <w:rPr>
        <w:b/>
        <w:color w:val="4F81BD"/>
        <w:lang w:val="es-ES"/>
      </w:rPr>
      <w:t>ENIERÍA DE SISTEMAS Y SERVICIOS</w:t>
    </w:r>
  </w:p>
  <w:p w:rsidR="00FA3A2F" w:rsidRDefault="00FA3A2F" w:rsidP="00B95979">
    <w:pPr>
      <w:ind w:right="423"/>
      <w:jc w:val="center"/>
    </w:pPr>
    <w:r w:rsidRPr="00BA1CC7">
      <w:rPr>
        <w:b/>
        <w:color w:val="4F81BD"/>
        <w:lang w:val="es-ES"/>
      </w:rPr>
      <w:t>PARA LA SOCIEDAD DE LA INFORMACIÓN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777"/>
    </w:tblGrid>
    <w:tr w:rsidR="00B95979" w:rsidTr="00B95979">
      <w:trPr>
        <w:trHeight w:val="574"/>
      </w:trPr>
      <w:tc>
        <w:tcPr>
          <w:tcW w:w="5139" w:type="dxa"/>
          <w:vMerge w:val="restart"/>
        </w:tcPr>
        <w:p w:rsidR="00B95979" w:rsidRDefault="00080770" w:rsidP="00B95979">
          <w:pPr>
            <w:pStyle w:val="Encabezado"/>
          </w:pPr>
          <w:r>
            <w:rPr>
              <w:noProof/>
              <w:lang w:val="es-ES" w:eastAsia="es-ES"/>
            </w:rPr>
            <w:drawing>
              <wp:inline distT="0" distB="0" distL="0" distR="0">
                <wp:extent cx="1560830" cy="1273810"/>
                <wp:effectExtent l="0" t="0" r="1270" b="254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1273810"/>
                        </a:xfrm>
                        <a:prstGeom prst="rect">
                          <a:avLst/>
                        </a:prstGeom>
                        <a:noFill/>
                        <a:ln>
                          <a:noFill/>
                        </a:ln>
                      </pic:spPr>
                    </pic:pic>
                  </a:graphicData>
                </a:graphic>
              </wp:inline>
            </w:drawing>
          </w:r>
        </w:p>
      </w:tc>
      <w:tc>
        <w:tcPr>
          <w:tcW w:w="5777" w:type="dxa"/>
        </w:tcPr>
        <w:p w:rsidR="00B95979" w:rsidRDefault="00080770" w:rsidP="00B95979">
          <w:pPr>
            <w:pStyle w:val="Encabezado"/>
            <w:jc w:val="right"/>
          </w:pPr>
          <w:r>
            <w:rPr>
              <w:noProof/>
              <w:lang w:val="es-ES" w:eastAsia="es-ES"/>
            </w:rPr>
            <w:drawing>
              <wp:inline distT="0" distB="0" distL="0" distR="0">
                <wp:extent cx="914400" cy="914400"/>
                <wp:effectExtent l="0" t="0" r="0" b="0"/>
                <wp:docPr id="84" name="Imagen 84" descr="CENTROS COLO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ENTROS COLOR-18"/>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l="82344" t="10617" r="5573" b="47278"/>
                        <a:stretch>
                          <a:fillRect/>
                        </a:stretch>
                      </pic:blipFill>
                      <pic:spPr bwMode="auto">
                        <a:xfrm>
                          <a:off x="0" y="0"/>
                          <a:ext cx="914400" cy="914400"/>
                        </a:xfrm>
                        <a:prstGeom prst="rect">
                          <a:avLst/>
                        </a:prstGeom>
                        <a:noFill/>
                        <a:ln>
                          <a:noFill/>
                        </a:ln>
                      </pic:spPr>
                    </pic:pic>
                  </a:graphicData>
                </a:graphic>
              </wp:inline>
            </w:drawing>
          </w:r>
        </w:p>
      </w:tc>
    </w:tr>
    <w:tr w:rsidR="00B95979" w:rsidTr="00B95979">
      <w:trPr>
        <w:trHeight w:val="807"/>
      </w:trPr>
      <w:tc>
        <w:tcPr>
          <w:tcW w:w="5139" w:type="dxa"/>
          <w:vMerge/>
        </w:tcPr>
        <w:p w:rsidR="00B95979" w:rsidRDefault="00B95979" w:rsidP="00B95979">
          <w:pPr>
            <w:pStyle w:val="Encabezado"/>
          </w:pPr>
        </w:p>
      </w:tc>
      <w:tc>
        <w:tcPr>
          <w:tcW w:w="5777" w:type="dxa"/>
        </w:tcPr>
        <w:p w:rsidR="00B95979" w:rsidRPr="002A05EC" w:rsidRDefault="00B95979" w:rsidP="00B95979">
          <w:pPr>
            <w:jc w:val="right"/>
            <w:rPr>
              <w:rFonts w:ascii="Arial Narrow" w:hAnsi="Arial Narrow" w:cs="Arial"/>
              <w:b/>
              <w:color w:val="7F7F7F"/>
              <w:sz w:val="16"/>
              <w:szCs w:val="16"/>
              <w:lang w:val="es-ES"/>
            </w:rPr>
          </w:pPr>
          <w:r w:rsidRPr="002A05EC">
            <w:rPr>
              <w:rFonts w:ascii="Arial Narrow" w:hAnsi="Arial Narrow" w:cs="Arial"/>
              <w:b/>
              <w:color w:val="7F7F7F"/>
              <w:sz w:val="16"/>
              <w:szCs w:val="16"/>
              <w:lang w:val="es-ES"/>
            </w:rPr>
            <w:t xml:space="preserve"> UNIVERSIDAD POLITÉCNICA DE MADRID</w:t>
          </w:r>
        </w:p>
        <w:p w:rsidR="00B95979" w:rsidRDefault="00B95979" w:rsidP="00B95979">
          <w:pPr>
            <w:jc w:val="right"/>
            <w:rPr>
              <w:rFonts w:ascii="Arial Narrow" w:hAnsi="Arial Narrow" w:cs="Arial"/>
              <w:b/>
              <w:color w:val="0664BA"/>
              <w:sz w:val="14"/>
              <w:szCs w:val="14"/>
              <w:lang w:val="es-ES"/>
            </w:rPr>
          </w:pPr>
          <w:r w:rsidRPr="00AF30F0">
            <w:rPr>
              <w:rFonts w:ascii="Arial Narrow" w:hAnsi="Arial Narrow" w:cs="Arial"/>
              <w:b/>
              <w:color w:val="0664BA"/>
              <w:sz w:val="14"/>
              <w:szCs w:val="14"/>
              <w:lang w:val="es-ES"/>
            </w:rPr>
            <w:t xml:space="preserve">ESCUELA TÉCNICA SUPERIOR </w:t>
          </w:r>
          <w:r>
            <w:rPr>
              <w:rFonts w:ascii="Arial Narrow" w:hAnsi="Arial Narrow" w:cs="Arial"/>
              <w:b/>
              <w:color w:val="0664BA"/>
              <w:sz w:val="14"/>
              <w:szCs w:val="14"/>
              <w:lang w:val="es-ES"/>
            </w:rPr>
            <w:t xml:space="preserve"> </w:t>
          </w:r>
          <w:r w:rsidRPr="00AF30F0">
            <w:rPr>
              <w:rFonts w:ascii="Arial Narrow" w:hAnsi="Arial Narrow" w:cs="Arial"/>
              <w:b/>
              <w:color w:val="0664BA"/>
              <w:sz w:val="14"/>
              <w:szCs w:val="14"/>
              <w:lang w:val="es-ES"/>
            </w:rPr>
            <w:t>DE INGENIER</w:t>
          </w:r>
          <w:r>
            <w:rPr>
              <w:rFonts w:ascii="Arial Narrow" w:hAnsi="Arial Narrow" w:cs="Arial"/>
              <w:b/>
              <w:color w:val="0664BA"/>
              <w:sz w:val="14"/>
              <w:szCs w:val="14"/>
              <w:lang w:val="es-ES"/>
            </w:rPr>
            <w:t xml:space="preserve">ÍA </w:t>
          </w:r>
        </w:p>
        <w:p w:rsidR="00B95979" w:rsidRPr="00B95979" w:rsidRDefault="00B95979" w:rsidP="00B95979">
          <w:pPr>
            <w:jc w:val="right"/>
            <w:rPr>
              <w:rFonts w:ascii="Arial Narrow" w:hAnsi="Arial Narrow" w:cs="Arial"/>
              <w:b/>
              <w:color w:val="0664BA"/>
              <w:sz w:val="14"/>
              <w:szCs w:val="14"/>
              <w:lang w:val="es-ES"/>
            </w:rPr>
          </w:pPr>
          <w:r>
            <w:rPr>
              <w:rFonts w:ascii="Arial Narrow" w:hAnsi="Arial Narrow" w:cs="Arial"/>
              <w:b/>
              <w:color w:val="0664BA"/>
              <w:sz w:val="14"/>
              <w:szCs w:val="14"/>
              <w:lang w:val="es-ES"/>
            </w:rPr>
            <w:t>Y SISTEMAS DE TELECOMUNICACIÓN</w:t>
          </w:r>
        </w:p>
        <w:p w:rsidR="00B95979" w:rsidRDefault="00B95979" w:rsidP="00B95979">
          <w:pPr>
            <w:jc w:val="right"/>
            <w:rPr>
              <w:rFonts w:ascii="Arial Narrow" w:eastAsia="Arial Unicode MS" w:hAnsi="Arial Narrow" w:cs="Arial Unicode MS"/>
              <w:color w:val="595959"/>
              <w:sz w:val="14"/>
              <w:szCs w:val="14"/>
              <w:lang w:val="es-ES"/>
            </w:rPr>
          </w:pPr>
        </w:p>
        <w:p w:rsidR="00B95979" w:rsidRPr="00B95979" w:rsidRDefault="00B95979" w:rsidP="00B95979">
          <w:pPr>
            <w:jc w:val="right"/>
            <w:rPr>
              <w:rFonts w:ascii="Arial Narrow" w:eastAsia="Arial Unicode MS" w:hAnsi="Arial Narrow" w:cs="Arial Unicode MS"/>
              <w:color w:val="7F7F7F"/>
              <w:sz w:val="14"/>
              <w:szCs w:val="14"/>
              <w:lang w:val="es-ES"/>
            </w:rPr>
          </w:pPr>
          <w:r w:rsidRPr="009E7AE6">
            <w:rPr>
              <w:rFonts w:ascii="Arial Narrow" w:eastAsia="Arial Unicode MS" w:hAnsi="Arial Narrow" w:cs="Arial Unicode MS"/>
              <w:color w:val="595959"/>
              <w:sz w:val="14"/>
              <w:szCs w:val="14"/>
              <w:lang w:val="es-ES"/>
            </w:rPr>
            <w:t>Campus Sur</w:t>
          </w:r>
          <w:r>
            <w:rPr>
              <w:rFonts w:ascii="Arial Narrow" w:eastAsia="Arial Unicode MS" w:hAnsi="Arial Narrow" w:cs="Arial Unicode MS"/>
              <w:color w:val="595959"/>
              <w:sz w:val="14"/>
              <w:szCs w:val="14"/>
              <w:lang w:val="es-ES"/>
            </w:rPr>
            <w:t xml:space="preserve">  </w:t>
          </w:r>
          <w:r w:rsidRPr="009E7AE6">
            <w:rPr>
              <w:rFonts w:ascii="Arial Narrow" w:eastAsia="Arial Unicode MS" w:hAnsi="Arial Narrow" w:cs="Arial Unicode MS"/>
              <w:color w:val="595959"/>
              <w:sz w:val="14"/>
              <w:szCs w:val="14"/>
              <w:lang w:val="es-ES"/>
            </w:rPr>
            <w:t xml:space="preserve">UPM, Ctra. </w:t>
          </w:r>
          <w:r w:rsidRPr="009E7AE6">
            <w:rPr>
              <w:rFonts w:ascii="Arial Narrow" w:eastAsia="Arial Unicode MS" w:hAnsi="Arial Narrow" w:cs="Arial Unicode MS"/>
              <w:color w:val="595959"/>
              <w:sz w:val="14"/>
              <w:szCs w:val="14"/>
            </w:rPr>
            <w:t>Valencia, Km.</w:t>
          </w:r>
          <w:r>
            <w:rPr>
              <w:rFonts w:ascii="Arial Narrow" w:eastAsia="Arial Unicode MS" w:hAnsi="Arial Narrow" w:cs="Arial Unicode MS"/>
              <w:color w:val="595959"/>
              <w:sz w:val="14"/>
              <w:szCs w:val="14"/>
            </w:rPr>
            <w:t xml:space="preserve"> </w:t>
          </w:r>
          <w:r w:rsidRPr="009E7AE6">
            <w:rPr>
              <w:rFonts w:ascii="Arial Narrow" w:eastAsia="Arial Unicode MS" w:hAnsi="Arial Narrow" w:cs="Arial Unicode MS"/>
              <w:color w:val="595959"/>
              <w:sz w:val="14"/>
              <w:szCs w:val="14"/>
            </w:rPr>
            <w:t>7 28031 Madrid</w:t>
          </w:r>
        </w:p>
      </w:tc>
    </w:tr>
  </w:tbl>
  <w:p w:rsidR="00FA3A2F" w:rsidRDefault="00FA3A2F" w:rsidP="00B959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8DD"/>
    <w:multiLevelType w:val="hybridMultilevel"/>
    <w:tmpl w:val="A73897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395CD1"/>
    <w:multiLevelType w:val="hybridMultilevel"/>
    <w:tmpl w:val="BC70B794"/>
    <w:lvl w:ilvl="0" w:tplc="C62072F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1C7160E3"/>
    <w:multiLevelType w:val="hybridMultilevel"/>
    <w:tmpl w:val="7E503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F85610"/>
    <w:multiLevelType w:val="hybridMultilevel"/>
    <w:tmpl w:val="E146D1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291F49B9"/>
    <w:multiLevelType w:val="hybridMultilevel"/>
    <w:tmpl w:val="665683D8"/>
    <w:lvl w:ilvl="0" w:tplc="4C7E0224">
      <w:numFmt w:val="bullet"/>
      <w:lvlText w:val=""/>
      <w:lvlJc w:val="left"/>
      <w:pPr>
        <w:ind w:left="1778" w:hanging="360"/>
      </w:pPr>
      <w:rPr>
        <w:rFonts w:ascii="Symbol" w:eastAsia="Times New Roman" w:hAnsi="Symbol"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3FB00914"/>
    <w:multiLevelType w:val="hybridMultilevel"/>
    <w:tmpl w:val="76B20480"/>
    <w:lvl w:ilvl="0" w:tplc="0DAA9688">
      <w:numFmt w:val="bullet"/>
      <w:lvlText w:val=""/>
      <w:lvlJc w:val="left"/>
      <w:pPr>
        <w:ind w:left="1778" w:hanging="360"/>
      </w:pPr>
      <w:rPr>
        <w:rFonts w:ascii="Symbol" w:eastAsia="Times New Roman" w:hAnsi="Symbol" w:cs="Times New Roman" w:hint="default"/>
        <w:sz w:val="3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nsid w:val="5F41001B"/>
    <w:multiLevelType w:val="hybridMultilevel"/>
    <w:tmpl w:val="E6387B48"/>
    <w:lvl w:ilvl="0" w:tplc="2064EB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2843DE"/>
    <w:multiLevelType w:val="hybridMultilevel"/>
    <w:tmpl w:val="9C4EE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457AC7"/>
    <w:multiLevelType w:val="hybridMultilevel"/>
    <w:tmpl w:val="00644C2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AA3D0D"/>
    <w:rsid w:val="000255AF"/>
    <w:rsid w:val="000465B2"/>
    <w:rsid w:val="00052F7B"/>
    <w:rsid w:val="000551BB"/>
    <w:rsid w:val="00057438"/>
    <w:rsid w:val="00071703"/>
    <w:rsid w:val="00080770"/>
    <w:rsid w:val="000A0234"/>
    <w:rsid w:val="0010273A"/>
    <w:rsid w:val="00163F80"/>
    <w:rsid w:val="001864A9"/>
    <w:rsid w:val="001A443C"/>
    <w:rsid w:val="001C1722"/>
    <w:rsid w:val="001C463E"/>
    <w:rsid w:val="001D1C0A"/>
    <w:rsid w:val="001F25CF"/>
    <w:rsid w:val="001F43D5"/>
    <w:rsid w:val="00213A4A"/>
    <w:rsid w:val="002141FD"/>
    <w:rsid w:val="00220918"/>
    <w:rsid w:val="002209C3"/>
    <w:rsid w:val="00230040"/>
    <w:rsid w:val="002449C7"/>
    <w:rsid w:val="00263E28"/>
    <w:rsid w:val="0029688C"/>
    <w:rsid w:val="002A05EC"/>
    <w:rsid w:val="002C0C69"/>
    <w:rsid w:val="002E6A9C"/>
    <w:rsid w:val="003055C2"/>
    <w:rsid w:val="003134E6"/>
    <w:rsid w:val="00313EAB"/>
    <w:rsid w:val="0031423B"/>
    <w:rsid w:val="003375AE"/>
    <w:rsid w:val="00362316"/>
    <w:rsid w:val="00374409"/>
    <w:rsid w:val="003821B8"/>
    <w:rsid w:val="003854FD"/>
    <w:rsid w:val="003913E8"/>
    <w:rsid w:val="003D3CF8"/>
    <w:rsid w:val="0040550C"/>
    <w:rsid w:val="00407B32"/>
    <w:rsid w:val="004305F8"/>
    <w:rsid w:val="004343B8"/>
    <w:rsid w:val="00436E4E"/>
    <w:rsid w:val="00447410"/>
    <w:rsid w:val="004542F7"/>
    <w:rsid w:val="00454939"/>
    <w:rsid w:val="004653F9"/>
    <w:rsid w:val="00466E53"/>
    <w:rsid w:val="004A114B"/>
    <w:rsid w:val="004E2961"/>
    <w:rsid w:val="00522F42"/>
    <w:rsid w:val="00585BA2"/>
    <w:rsid w:val="00597D06"/>
    <w:rsid w:val="005A6D45"/>
    <w:rsid w:val="005B4D6D"/>
    <w:rsid w:val="005B70C8"/>
    <w:rsid w:val="005C07BF"/>
    <w:rsid w:val="005F2748"/>
    <w:rsid w:val="00661D36"/>
    <w:rsid w:val="00684C21"/>
    <w:rsid w:val="00695DB9"/>
    <w:rsid w:val="006A6DC2"/>
    <w:rsid w:val="006B39C5"/>
    <w:rsid w:val="00716895"/>
    <w:rsid w:val="00716944"/>
    <w:rsid w:val="007464F5"/>
    <w:rsid w:val="00767718"/>
    <w:rsid w:val="00781353"/>
    <w:rsid w:val="00796E53"/>
    <w:rsid w:val="007B447F"/>
    <w:rsid w:val="007C7400"/>
    <w:rsid w:val="007D4C49"/>
    <w:rsid w:val="007D7C12"/>
    <w:rsid w:val="007F2865"/>
    <w:rsid w:val="007F349A"/>
    <w:rsid w:val="00812F72"/>
    <w:rsid w:val="008A3D50"/>
    <w:rsid w:val="008C05B6"/>
    <w:rsid w:val="008C2A70"/>
    <w:rsid w:val="00904BBD"/>
    <w:rsid w:val="00910F13"/>
    <w:rsid w:val="00916E20"/>
    <w:rsid w:val="00922E79"/>
    <w:rsid w:val="00935372"/>
    <w:rsid w:val="009704C3"/>
    <w:rsid w:val="009D736D"/>
    <w:rsid w:val="009D73F1"/>
    <w:rsid w:val="009E20A7"/>
    <w:rsid w:val="009E7AE6"/>
    <w:rsid w:val="00A012AB"/>
    <w:rsid w:val="00A06A72"/>
    <w:rsid w:val="00A2528C"/>
    <w:rsid w:val="00A26222"/>
    <w:rsid w:val="00A71B14"/>
    <w:rsid w:val="00A96AE7"/>
    <w:rsid w:val="00AA3D0D"/>
    <w:rsid w:val="00AA61B5"/>
    <w:rsid w:val="00AB0C3D"/>
    <w:rsid w:val="00AE27D4"/>
    <w:rsid w:val="00AF30F0"/>
    <w:rsid w:val="00AF5871"/>
    <w:rsid w:val="00B11012"/>
    <w:rsid w:val="00B51186"/>
    <w:rsid w:val="00B54BAC"/>
    <w:rsid w:val="00B6694A"/>
    <w:rsid w:val="00B95979"/>
    <w:rsid w:val="00BA1CC7"/>
    <w:rsid w:val="00C03B87"/>
    <w:rsid w:val="00C37254"/>
    <w:rsid w:val="00C4337D"/>
    <w:rsid w:val="00C60741"/>
    <w:rsid w:val="00C90896"/>
    <w:rsid w:val="00CA3095"/>
    <w:rsid w:val="00CA5B43"/>
    <w:rsid w:val="00CB7A20"/>
    <w:rsid w:val="00CD0B81"/>
    <w:rsid w:val="00CE68C0"/>
    <w:rsid w:val="00CF75F1"/>
    <w:rsid w:val="00D12E76"/>
    <w:rsid w:val="00D3284A"/>
    <w:rsid w:val="00D471F4"/>
    <w:rsid w:val="00D54EBA"/>
    <w:rsid w:val="00D66CBC"/>
    <w:rsid w:val="00DB4C0B"/>
    <w:rsid w:val="00DB58FA"/>
    <w:rsid w:val="00DD219E"/>
    <w:rsid w:val="00DE75FA"/>
    <w:rsid w:val="00E067C0"/>
    <w:rsid w:val="00E170B9"/>
    <w:rsid w:val="00E350F0"/>
    <w:rsid w:val="00E620B7"/>
    <w:rsid w:val="00EC48EA"/>
    <w:rsid w:val="00ED1F0E"/>
    <w:rsid w:val="00F020B1"/>
    <w:rsid w:val="00F029E7"/>
    <w:rsid w:val="00F15779"/>
    <w:rsid w:val="00F219B2"/>
    <w:rsid w:val="00F221F9"/>
    <w:rsid w:val="00F80964"/>
    <w:rsid w:val="00F85E95"/>
    <w:rsid w:val="00F92275"/>
    <w:rsid w:val="00F9780B"/>
    <w:rsid w:val="00FA0844"/>
    <w:rsid w:val="00FA3A2F"/>
    <w:rsid w:val="00FE5923"/>
    <w:rsid w:val="00FF0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3F1"/>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522F42"/>
    <w:rPr>
      <w:rFonts w:ascii="Tahoma" w:hAnsi="Tahoma"/>
      <w:sz w:val="16"/>
      <w:szCs w:val="16"/>
    </w:rPr>
  </w:style>
  <w:style w:type="character" w:customStyle="1" w:styleId="TextodegloboCar">
    <w:name w:val="Texto de globo Car"/>
    <w:link w:val="Textodeglobo"/>
    <w:rsid w:val="00522F42"/>
    <w:rPr>
      <w:rFonts w:ascii="Tahoma" w:hAnsi="Tahoma" w:cs="Tahoma"/>
      <w:sz w:val="16"/>
      <w:szCs w:val="16"/>
      <w:lang w:val="es-ES_tradnl" w:eastAsia="es-ES_tradnl"/>
    </w:rPr>
  </w:style>
  <w:style w:type="paragraph" w:styleId="Encabezado">
    <w:name w:val="header"/>
    <w:basedOn w:val="Normal"/>
    <w:link w:val="EncabezadoCar"/>
    <w:uiPriority w:val="99"/>
    <w:rsid w:val="00AF30F0"/>
    <w:pPr>
      <w:tabs>
        <w:tab w:val="center" w:pos="4252"/>
        <w:tab w:val="right" w:pos="8504"/>
      </w:tabs>
    </w:pPr>
  </w:style>
  <w:style w:type="character" w:customStyle="1" w:styleId="EncabezadoCar">
    <w:name w:val="Encabezado Car"/>
    <w:link w:val="Encabezado"/>
    <w:uiPriority w:val="99"/>
    <w:rsid w:val="00AF30F0"/>
    <w:rPr>
      <w:sz w:val="24"/>
      <w:szCs w:val="24"/>
      <w:lang w:val="es-ES_tradnl" w:eastAsia="es-ES_tradnl"/>
    </w:rPr>
  </w:style>
  <w:style w:type="paragraph" w:styleId="Piedepgina">
    <w:name w:val="footer"/>
    <w:basedOn w:val="Normal"/>
    <w:link w:val="PiedepginaCar"/>
    <w:uiPriority w:val="99"/>
    <w:rsid w:val="00AF30F0"/>
    <w:pPr>
      <w:tabs>
        <w:tab w:val="center" w:pos="4252"/>
        <w:tab w:val="right" w:pos="8504"/>
      </w:tabs>
    </w:pPr>
  </w:style>
  <w:style w:type="character" w:customStyle="1" w:styleId="PiedepginaCar">
    <w:name w:val="Pie de página Car"/>
    <w:link w:val="Piedepgina"/>
    <w:uiPriority w:val="99"/>
    <w:rsid w:val="00AF30F0"/>
    <w:rPr>
      <w:sz w:val="24"/>
      <w:szCs w:val="24"/>
      <w:lang w:val="es-ES_tradnl" w:eastAsia="es-ES_tradnl"/>
    </w:rPr>
  </w:style>
  <w:style w:type="table" w:styleId="Tablaconcuadrcula">
    <w:name w:val="Table Grid"/>
    <w:basedOn w:val="Tablanormal"/>
    <w:rsid w:val="0078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78135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3F1"/>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522F42"/>
    <w:rPr>
      <w:rFonts w:ascii="Tahoma" w:hAnsi="Tahoma"/>
      <w:sz w:val="16"/>
      <w:szCs w:val="16"/>
    </w:rPr>
  </w:style>
  <w:style w:type="character" w:customStyle="1" w:styleId="TextodegloboCar">
    <w:name w:val="Texto de globo Car"/>
    <w:link w:val="Textodeglobo"/>
    <w:rsid w:val="00522F42"/>
    <w:rPr>
      <w:rFonts w:ascii="Tahoma" w:hAnsi="Tahoma" w:cs="Tahoma"/>
      <w:sz w:val="16"/>
      <w:szCs w:val="16"/>
      <w:lang w:val="es-ES_tradnl" w:eastAsia="es-ES_tradnl"/>
    </w:rPr>
  </w:style>
  <w:style w:type="paragraph" w:styleId="Encabezado">
    <w:name w:val="header"/>
    <w:basedOn w:val="Normal"/>
    <w:link w:val="EncabezadoCar"/>
    <w:uiPriority w:val="99"/>
    <w:rsid w:val="00AF30F0"/>
    <w:pPr>
      <w:tabs>
        <w:tab w:val="center" w:pos="4252"/>
        <w:tab w:val="right" w:pos="8504"/>
      </w:tabs>
    </w:pPr>
  </w:style>
  <w:style w:type="character" w:customStyle="1" w:styleId="EncabezadoCar">
    <w:name w:val="Encabezado Car"/>
    <w:link w:val="Encabezado"/>
    <w:uiPriority w:val="99"/>
    <w:rsid w:val="00AF30F0"/>
    <w:rPr>
      <w:sz w:val="24"/>
      <w:szCs w:val="24"/>
      <w:lang w:val="es-ES_tradnl" w:eastAsia="es-ES_tradnl"/>
    </w:rPr>
  </w:style>
  <w:style w:type="paragraph" w:styleId="Piedepgina">
    <w:name w:val="footer"/>
    <w:basedOn w:val="Normal"/>
    <w:link w:val="PiedepginaCar"/>
    <w:uiPriority w:val="99"/>
    <w:rsid w:val="00AF30F0"/>
    <w:pPr>
      <w:tabs>
        <w:tab w:val="center" w:pos="4252"/>
        <w:tab w:val="right" w:pos="8504"/>
      </w:tabs>
    </w:pPr>
  </w:style>
  <w:style w:type="character" w:customStyle="1" w:styleId="PiedepginaCar">
    <w:name w:val="Pie de página Car"/>
    <w:link w:val="Piedepgina"/>
    <w:uiPriority w:val="99"/>
    <w:rsid w:val="00AF30F0"/>
    <w:rPr>
      <w:sz w:val="24"/>
      <w:szCs w:val="24"/>
      <w:lang w:val="es-ES_tradnl" w:eastAsia="es-ES_tradnl"/>
    </w:rPr>
  </w:style>
  <w:style w:type="table" w:styleId="Tablaconcuadrcula">
    <w:name w:val="Table Grid"/>
    <w:basedOn w:val="Tablanormal"/>
    <w:rsid w:val="0078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5">
    <w:name w:val="Medium Shading 1 Accent 5"/>
    <w:basedOn w:val="Tablanormal"/>
    <w:uiPriority w:val="63"/>
    <w:rsid w:val="0078135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970C6-E29B-4352-9643-9C446F83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1652</Words>
  <Characters>9827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ernesto</dc:creator>
  <cp:lastModifiedBy>cesar</cp:lastModifiedBy>
  <cp:revision>7</cp:revision>
  <cp:lastPrinted>2015-04-06T11:24:00Z</cp:lastPrinted>
  <dcterms:created xsi:type="dcterms:W3CDTF">2016-05-10T11:05:00Z</dcterms:created>
  <dcterms:modified xsi:type="dcterms:W3CDTF">2016-05-23T14:26:00Z</dcterms:modified>
</cp:coreProperties>
</file>